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tblpY="-73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1701"/>
        <w:gridCol w:w="1560"/>
      </w:tblGrid>
      <w:tr w:rsidR="00D1303A" w14:paraId="0996612B" w14:textId="77777777" w:rsidTr="00CE518B">
        <w:tc>
          <w:tcPr>
            <w:tcW w:w="2689" w:type="dxa"/>
            <w:gridSpan w:val="2"/>
          </w:tcPr>
          <w:p w14:paraId="62FE245F" w14:textId="613F6484" w:rsidR="00D1303A" w:rsidRPr="00841A17" w:rsidRDefault="00D1303A" w:rsidP="00D1303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1A17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Test diagnostique</w:t>
            </w:r>
            <w:r w:rsidR="00CE518B" w:rsidRPr="00841A17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 xml:space="preserve"> 2Bac</w:t>
            </w:r>
          </w:p>
        </w:tc>
        <w:tc>
          <w:tcPr>
            <w:tcW w:w="3969" w:type="dxa"/>
            <w:gridSpan w:val="3"/>
          </w:tcPr>
          <w:p w14:paraId="34B4726C" w14:textId="75F5C576" w:rsidR="00D1303A" w:rsidRPr="00841A17" w:rsidRDefault="00D1303A" w:rsidP="00D1303A">
            <w:pPr>
              <w:spacing w:after="0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841A17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 xml:space="preserve">Nom et Prénom : </w:t>
            </w:r>
            <w:r w:rsidR="002D527B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……………………</w:t>
            </w:r>
          </w:p>
        </w:tc>
      </w:tr>
      <w:tr w:rsidR="002D527B" w14:paraId="5968B771" w14:textId="77777777" w:rsidTr="009A665C">
        <w:tc>
          <w:tcPr>
            <w:tcW w:w="6658" w:type="dxa"/>
            <w:gridSpan w:val="5"/>
          </w:tcPr>
          <w:p w14:paraId="2B7F9AF7" w14:textId="42E02A07" w:rsidR="002D527B" w:rsidRPr="002D527B" w:rsidRDefault="002D527B" w:rsidP="00D1303A">
            <w:pPr>
              <w:spacing w:after="0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2D527B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Consigne : Cocher la bonne réponse pour chaque question</w:t>
            </w:r>
          </w:p>
        </w:tc>
      </w:tr>
      <w:tr w:rsidR="00BE5478" w14:paraId="365A11ED" w14:textId="77777777" w:rsidTr="00D1303A">
        <w:tc>
          <w:tcPr>
            <w:tcW w:w="6658" w:type="dxa"/>
            <w:gridSpan w:val="5"/>
          </w:tcPr>
          <w:p w14:paraId="691A707B" w14:textId="74D16789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Q1:</w:t>
            </w:r>
            <w:r w:rsidR="00242DAA" w:rsidRPr="00841A17">
              <w:rPr>
                <w:rFonts w:asciiTheme="majorBidi" w:hAnsiTheme="majorBidi" w:cstheme="majorBidi"/>
                <w:iCs/>
                <w:lang w:val="fr-MA" w:bidi="ar-MA"/>
              </w:rPr>
              <w:t xml:space="preserve"> </w:t>
            </w:r>
            <w:r w:rsidRPr="00841A17">
              <w:rPr>
                <w:rFonts w:asciiTheme="majorBidi" w:hAnsiTheme="majorBidi" w:cstheme="majorBidi"/>
                <w:iCs/>
                <w:lang w:val="fr-MA" w:bidi="ar-MA"/>
              </w:rPr>
              <w:t xml:space="preserve">L’ensemble des solutions de l’équation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lang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lang w:bidi="a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lang w:bidi="a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lang w:val="fr-MA" w:bidi="ar-MA"/>
                </w:rPr>
                <m:t>+</m:t>
              </m:r>
              <m:r>
                <w:rPr>
                  <w:rFonts w:ascii="Cambria Math" w:hAnsi="Cambria Math" w:cstheme="majorBidi"/>
                  <w:lang w:bidi="ar-MA"/>
                </w:rPr>
                <m:t>3x</m:t>
              </m:r>
              <m:r>
                <w:rPr>
                  <w:rFonts w:ascii="Cambria Math" w:hAnsi="Cambria Math" w:cstheme="majorBidi"/>
                  <w:lang w:val="fr-MA" w:bidi="ar-MA"/>
                </w:rPr>
                <m:t>-</m:t>
              </m:r>
              <m:r>
                <w:rPr>
                  <w:rFonts w:ascii="Cambria Math" w:hAnsi="Cambria Math" w:cstheme="majorBidi"/>
                  <w:lang w:bidi="ar-MA"/>
                </w:rPr>
                <m:t>4</m:t>
              </m:r>
              <m:r>
                <w:rPr>
                  <w:rFonts w:ascii="Cambria Math" w:hAnsi="Cambria Math" w:cstheme="majorBidi"/>
                  <w:lang w:val="fr-MA" w:bidi="ar-MA"/>
                </w:rPr>
                <m:t>=</m:t>
              </m:r>
              <m:r>
                <w:rPr>
                  <w:rFonts w:ascii="Cambria Math" w:hAnsi="Cambria Math" w:cstheme="majorBidi"/>
                  <w:lang w:bidi="ar-MA"/>
                </w:rPr>
                <m:t>0</m:t>
              </m:r>
            </m:oMath>
            <w:r w:rsidRPr="00841A17">
              <w:rPr>
                <w:rFonts w:asciiTheme="majorBidi" w:eastAsiaTheme="minorEastAsia" w:hAnsiTheme="majorBidi" w:cstheme="majorBidi"/>
                <w:lang w:bidi="ar-MA"/>
              </w:rPr>
              <w:t xml:space="preserve"> Est :</w:t>
            </w:r>
          </w:p>
        </w:tc>
      </w:tr>
      <w:tr w:rsidR="00BE5478" w14:paraId="11A818BB" w14:textId="77777777" w:rsidTr="00D1303A">
        <w:tc>
          <w:tcPr>
            <w:tcW w:w="1696" w:type="dxa"/>
          </w:tcPr>
          <w:p w14:paraId="386E7283" w14:textId="77777777" w:rsidR="00BE5478" w:rsidRPr="00841A17" w:rsidRDefault="00000000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4;1</m:t>
                    </m:r>
                  </m:e>
                </m:d>
              </m:oMath>
            </m:oMathPara>
          </w:p>
        </w:tc>
        <w:tc>
          <w:tcPr>
            <w:tcW w:w="1701" w:type="dxa"/>
            <w:gridSpan w:val="2"/>
          </w:tcPr>
          <w:p w14:paraId="002BD506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  <w:lang w:bidi="ar-MA"/>
                  </w:rPr>
                  <m:t>∅</m:t>
                </m:r>
              </m:oMath>
            </m:oMathPara>
          </w:p>
        </w:tc>
        <w:tc>
          <w:tcPr>
            <w:tcW w:w="1701" w:type="dxa"/>
          </w:tcPr>
          <w:p w14:paraId="2C97FAF5" w14:textId="77777777" w:rsidR="00BE5478" w:rsidRPr="00841A17" w:rsidRDefault="00000000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1</m:t>
                    </m:r>
                  </m:e>
                </m:d>
              </m:oMath>
            </m:oMathPara>
          </w:p>
        </w:tc>
        <w:tc>
          <w:tcPr>
            <w:tcW w:w="1560" w:type="dxa"/>
          </w:tcPr>
          <w:p w14:paraId="5D835030" w14:textId="77777777" w:rsidR="00BE5478" w:rsidRPr="00841A17" w:rsidRDefault="00000000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-4;1</m:t>
                    </m:r>
                  </m:e>
                </m:d>
              </m:oMath>
            </m:oMathPara>
          </w:p>
        </w:tc>
      </w:tr>
      <w:tr w:rsidR="00BE5478" w14:paraId="66945256" w14:textId="77777777" w:rsidTr="00D1303A">
        <w:tc>
          <w:tcPr>
            <w:tcW w:w="6658" w:type="dxa"/>
            <w:gridSpan w:val="5"/>
          </w:tcPr>
          <w:p w14:paraId="78C988DC" w14:textId="19FD3155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w:r w:rsidRPr="002D527B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Q</w:t>
            </w:r>
            <w:r w:rsidR="00242DAA" w:rsidRPr="002D527B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2 :</w:t>
            </w:r>
            <w:r w:rsidRPr="002D527B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 xml:space="preserve"> </w:t>
            </w:r>
            <w:r w:rsidRPr="00841A17">
              <w:rPr>
                <w:rFonts w:asciiTheme="majorBidi" w:eastAsiaTheme="minorEastAsia" w:hAnsiTheme="majorBidi" w:cstheme="majorBidi"/>
              </w:rPr>
              <w:t xml:space="preserve">Calculer : </w:t>
            </w:r>
            <m:oMath>
              <m:r>
                <w:rPr>
                  <w:rFonts w:ascii="Cambria Math" w:hAnsi="Cambria Math" w:cstheme="majorBidi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 w:cstheme="majorBidi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theme="majorBidi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→</m:t>
                      </m:r>
                      <m:r>
                        <w:rPr>
                          <w:rFonts w:ascii="Cambria Math" w:hAnsi="Cambria Math" w:cstheme="majorBidi"/>
                        </w:rPr>
                        <m:t>+∞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theme="majorBidi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x+2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</w:rPr>
                        <m:t>+1</m:t>
                      </m:r>
                    </m:den>
                  </m:f>
                  <m:r>
                    <w:rPr>
                      <w:rFonts w:ascii="Cambria Math" w:hAnsi="Cambria Math" w:cstheme="majorBidi"/>
                    </w:rPr>
                    <m:t>=</m:t>
                  </m:r>
                </m:e>
              </m:func>
            </m:oMath>
          </w:p>
        </w:tc>
      </w:tr>
      <w:tr w:rsidR="00BE5478" w14:paraId="3E313EB7" w14:textId="77777777" w:rsidTr="00D1303A">
        <w:tc>
          <w:tcPr>
            <w:tcW w:w="1696" w:type="dxa"/>
          </w:tcPr>
          <w:p w14:paraId="6327952A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701" w:type="dxa"/>
            <w:gridSpan w:val="2"/>
          </w:tcPr>
          <w:p w14:paraId="009269FE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2</m:t>
                </m:r>
              </m:oMath>
            </m:oMathPara>
          </w:p>
        </w:tc>
        <w:tc>
          <w:tcPr>
            <w:tcW w:w="1701" w:type="dxa"/>
          </w:tcPr>
          <w:p w14:paraId="0BF8E0CF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1</m:t>
                </m:r>
              </m:oMath>
            </m:oMathPara>
          </w:p>
        </w:tc>
        <w:tc>
          <w:tcPr>
            <w:tcW w:w="1560" w:type="dxa"/>
          </w:tcPr>
          <w:p w14:paraId="65D52D21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+∞</m:t>
                </m:r>
              </m:oMath>
            </m:oMathPara>
          </w:p>
        </w:tc>
      </w:tr>
      <w:tr w:rsidR="00BE5478" w14:paraId="274606BF" w14:textId="77777777" w:rsidTr="00D1303A">
        <w:tc>
          <w:tcPr>
            <w:tcW w:w="6658" w:type="dxa"/>
            <w:gridSpan w:val="5"/>
          </w:tcPr>
          <w:p w14:paraId="10DDEB20" w14:textId="35FEE7E7" w:rsidR="008B58C4" w:rsidRPr="008B58C4" w:rsidRDefault="008B58C4" w:rsidP="008B58C4">
            <w:pPr>
              <w:spacing w:after="0"/>
              <w:rPr>
                <w:rFonts w:asciiTheme="majorBidi" w:eastAsiaTheme="minorEastAsia" w:hAnsiTheme="majorBidi" w:cstheme="majorBidi"/>
              </w:rPr>
            </w:pPr>
            <w:r w:rsidRPr="002D527B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Q3 :</w:t>
            </w:r>
            <w:r w:rsidRPr="002D527B">
              <w:rPr>
                <w:rFonts w:asciiTheme="majorBidi" w:eastAsiaTheme="minorEastAsia" w:hAnsiTheme="majorBidi" w:cstheme="majorBidi"/>
                <w:color w:val="BF4E14" w:themeColor="accent2" w:themeShade="BF"/>
              </w:rPr>
              <w:t xml:space="preserve"> </w:t>
            </w:r>
            <w:r w:rsidRPr="008B58C4">
              <w:rPr>
                <w:rFonts w:asciiTheme="majorBidi" w:eastAsiaTheme="minorEastAsia" w:hAnsiTheme="majorBidi" w:cstheme="majorBidi"/>
              </w:rPr>
              <w:t xml:space="preserve">Soit </w:t>
            </w:r>
            <m:oMath>
              <m:r>
                <w:rPr>
                  <w:rFonts w:ascii="Cambria Math" w:eastAsiaTheme="minorEastAsia" w:hAnsi="Cambria Math" w:cstheme="majorBidi"/>
                </w:rPr>
                <m:t>f</m:t>
              </m:r>
            </m:oMath>
            <w:r w:rsidRPr="008B58C4">
              <w:rPr>
                <w:rFonts w:asciiTheme="majorBidi" w:eastAsiaTheme="minorEastAsia" w:hAnsiTheme="majorBidi" w:cstheme="majorBidi"/>
              </w:rPr>
              <w:t xml:space="preserve"> une fonction définie sur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0 ;+∞</m:t>
                  </m:r>
                </m:e>
              </m:d>
            </m:oMath>
            <w:r w:rsidRPr="008B58C4">
              <w:rPr>
                <w:rFonts w:asciiTheme="majorBidi" w:eastAsiaTheme="minorEastAsia" w:hAnsiTheme="majorBidi" w:cstheme="majorBidi"/>
              </w:rPr>
              <w:t xml:space="preserve"> par </w:t>
            </w:r>
            <m:oMath>
              <m:r>
                <w:rPr>
                  <w:rFonts w:ascii="Cambria Math" w:eastAsiaTheme="minorEastAsia" w:hAnsi="Cambria Math" w:cstheme="majorBidi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</w:rPr>
                <m:t>=x -2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rad>
            </m:oMath>
          </w:p>
          <w:p w14:paraId="64D0547C" w14:textId="62864DB4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w:r w:rsidRPr="00841A17">
              <w:rPr>
                <w:rFonts w:asciiTheme="majorBidi" w:eastAsiaTheme="minorEastAsia" w:hAnsiTheme="majorBidi" w:cstheme="majorBidi"/>
              </w:rPr>
              <w:t xml:space="preserve">Alors </w:t>
            </w:r>
            <m:oMath>
              <m:r>
                <w:rPr>
                  <w:rFonts w:ascii="Cambria Math" w:hAnsi="Cambria Math" w:cstheme="majorBidi"/>
                </w:rPr>
                <m:t>f'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</w:rPr>
                <m:t xml:space="preserve"> </m:t>
              </m:r>
            </m:oMath>
            <w:r w:rsidRPr="00841A17">
              <w:rPr>
                <w:rFonts w:asciiTheme="majorBidi" w:eastAsiaTheme="minorEastAsia" w:hAnsiTheme="majorBidi" w:cstheme="majorBidi"/>
              </w:rPr>
              <w:t xml:space="preserve"> est égale à :</w:t>
            </w:r>
          </w:p>
        </w:tc>
      </w:tr>
      <w:tr w:rsidR="00BE5478" w14:paraId="35840DA5" w14:textId="77777777" w:rsidTr="00D1303A">
        <w:tc>
          <w:tcPr>
            <w:tcW w:w="1696" w:type="dxa"/>
          </w:tcPr>
          <w:p w14:paraId="447D94DE" w14:textId="77777777" w:rsidR="00BE5478" w:rsidRPr="00841A17" w:rsidRDefault="00000000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ajorBidi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theme="majorBidi"/>
                      </w:rPr>
                      <m:t>-1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MA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ajorBidi"/>
                          </w:rPr>
                          <m:t xml:space="preserve">x 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701" w:type="dxa"/>
            <w:gridSpan w:val="2"/>
          </w:tcPr>
          <w:p w14:paraId="20C4ED6E" w14:textId="77777777" w:rsidR="00BE5478" w:rsidRPr="00841A17" w:rsidRDefault="00000000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lang w:val="f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</w:rPr>
                      <m:t>x-1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ajorBidi"/>
                          </w:rPr>
                          <m:t xml:space="preserve">x </m:t>
                        </m:r>
                      </m:e>
                    </m:rad>
                    <m:r>
                      <w:rPr>
                        <w:rFonts w:ascii="Cambria Math" w:hAnsi="Cambria Math" w:cstheme="majorBidi"/>
                        <w:lang w:val="fr-MA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ajorBidi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theme="majorBidi"/>
                      </w:rPr>
                      <m:t>+1)</m:t>
                    </m:r>
                  </m:den>
                </m:f>
              </m:oMath>
            </m:oMathPara>
          </w:p>
        </w:tc>
        <w:tc>
          <w:tcPr>
            <w:tcW w:w="1701" w:type="dxa"/>
          </w:tcPr>
          <w:p w14:paraId="3DD55433" w14:textId="77777777" w:rsidR="00BE5478" w:rsidRPr="00841A17" w:rsidRDefault="00000000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lang w:val="f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</w:rPr>
                      <m:t>1+x+2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ajorBidi"/>
                          </w:rPr>
                          <m:t>x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lang w:val="fr-M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lang w:val="f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lang w:val="fr-MA"/>
                              </w:rPr>
                              <m:t>x+1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lang w:val="fr-MA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60" w:type="dxa"/>
          </w:tcPr>
          <w:p w14:paraId="3C0C0E0E" w14:textId="77777777" w:rsidR="00BE5478" w:rsidRPr="00841A17" w:rsidRDefault="00000000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lang w:bidi="ar-MA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ajorBidi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theme="majorBidi"/>
                      </w:rPr>
                      <m:t>-2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ajorBidi"/>
                          </w:rPr>
                          <m:t xml:space="preserve">x </m:t>
                        </m:r>
                      </m:e>
                    </m:rad>
                  </m:den>
                </m:f>
              </m:oMath>
            </m:oMathPara>
          </w:p>
        </w:tc>
      </w:tr>
      <w:tr w:rsidR="00BE5478" w14:paraId="423D9711" w14:textId="77777777" w:rsidTr="00D1303A">
        <w:tc>
          <w:tcPr>
            <w:tcW w:w="6658" w:type="dxa"/>
            <w:gridSpan w:val="5"/>
          </w:tcPr>
          <w:p w14:paraId="260C55A0" w14:textId="7C917F66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w:r w:rsidRPr="002D527B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Q</w:t>
            </w:r>
            <w:r w:rsidR="00242DAA" w:rsidRPr="002D527B">
              <w:rPr>
                <w:rFonts w:asciiTheme="majorBidi" w:eastAsiaTheme="minorEastAsia" w:hAnsiTheme="majorBidi" w:cstheme="majorBidi"/>
                <w:b/>
                <w:bCs/>
                <w:color w:val="BF4E14" w:themeColor="accent2" w:themeShade="BF"/>
              </w:rPr>
              <w:t>4 :</w:t>
            </w:r>
            <w:r w:rsidRPr="002D527B">
              <w:rPr>
                <w:rFonts w:asciiTheme="majorBidi" w:eastAsiaTheme="minorEastAsia" w:hAnsiTheme="majorBidi" w:cstheme="majorBidi"/>
                <w:color w:val="BF4E14" w:themeColor="accent2" w:themeShade="BF"/>
              </w:rPr>
              <w:t xml:space="preserve"> </w:t>
            </w:r>
            <w:r w:rsidRPr="00841A17">
              <w:rPr>
                <w:rFonts w:asciiTheme="majorBidi" w:eastAsiaTheme="minorEastAsia" w:hAnsiTheme="majorBidi" w:cstheme="majorBidi"/>
              </w:rPr>
              <w:t xml:space="preserve">Calculer :    </w:t>
            </w:r>
            <m:oMath>
              <m:func>
                <m:funcPr>
                  <m:ctrlPr>
                    <w:rPr>
                      <w:rFonts w:ascii="Cambria Math" w:hAnsi="Cambria Math" w:cstheme="majorBidi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theme="majorBidi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theme="majorBidi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1+x</m:t>
                          </m:r>
                        </m:e>
                      </m:rad>
                      <m:r>
                        <w:rPr>
                          <w:rFonts w:ascii="Cambria Math" w:hAnsi="Cambria Math" w:cstheme="majorBidi"/>
                        </w:rPr>
                        <m:t>-1</m:t>
                      </m:r>
                    </m:den>
                  </m:f>
                </m:e>
              </m:func>
            </m:oMath>
          </w:p>
        </w:tc>
      </w:tr>
      <w:tr w:rsidR="00BE5478" w14:paraId="60E19A00" w14:textId="77777777" w:rsidTr="00D1303A">
        <w:tc>
          <w:tcPr>
            <w:tcW w:w="1696" w:type="dxa"/>
          </w:tcPr>
          <w:p w14:paraId="4FD94D01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0</m:t>
                </m:r>
              </m:oMath>
            </m:oMathPara>
          </w:p>
        </w:tc>
        <w:tc>
          <w:tcPr>
            <w:tcW w:w="1701" w:type="dxa"/>
            <w:gridSpan w:val="2"/>
          </w:tcPr>
          <w:p w14:paraId="5E6BF36E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</m:t>
                </m:r>
              </m:oMath>
            </m:oMathPara>
          </w:p>
        </w:tc>
        <w:tc>
          <w:tcPr>
            <w:tcW w:w="1701" w:type="dxa"/>
          </w:tcPr>
          <w:p w14:paraId="6E66BB85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2</m:t>
                </m:r>
              </m:oMath>
            </m:oMathPara>
          </w:p>
        </w:tc>
        <w:tc>
          <w:tcPr>
            <w:tcW w:w="1560" w:type="dxa"/>
          </w:tcPr>
          <w:p w14:paraId="7634C11E" w14:textId="77777777" w:rsidR="00BE5478" w:rsidRPr="00841A17" w:rsidRDefault="00BE5478" w:rsidP="00D1303A">
            <w:pPr>
              <w:spacing w:after="0"/>
              <w:rPr>
                <w:rFonts w:asciiTheme="majorBidi" w:hAnsiTheme="majorBidi" w:cstheme="majorBidi"/>
              </w:rPr>
            </w:pPr>
            <w:r w:rsidRPr="00841A17">
              <w:rPr>
                <w:rFonts w:asciiTheme="majorBidi" w:hAnsiTheme="majorBidi" w:cstheme="majorBidi"/>
              </w:rPr>
              <w:t xml:space="preserve">AUTRE </w:t>
            </w:r>
          </w:p>
        </w:tc>
      </w:tr>
      <w:tr w:rsidR="00BE5478" w14:paraId="0BFA1711" w14:textId="77777777" w:rsidTr="00D1303A">
        <w:tc>
          <w:tcPr>
            <w:tcW w:w="6658" w:type="dxa"/>
            <w:gridSpan w:val="5"/>
          </w:tcPr>
          <w:p w14:paraId="796EB04B" w14:textId="16A5153A" w:rsidR="008B58C4" w:rsidRPr="008B58C4" w:rsidRDefault="008B58C4" w:rsidP="002D527B">
            <w:pPr>
              <w:spacing w:after="0" w:line="278" w:lineRule="auto"/>
              <w:rPr>
                <w:rFonts w:asciiTheme="majorBidi" w:hAnsiTheme="majorBidi" w:cstheme="majorBidi"/>
                <w:bCs/>
              </w:rPr>
            </w:pPr>
            <w:r w:rsidRPr="002D527B">
              <w:rPr>
                <w:rFonts w:asciiTheme="majorBidi" w:eastAsiaTheme="minorEastAsia" w:hAnsiTheme="majorBidi" w:cstheme="majorBidi"/>
                <w:b/>
                <w:bCs/>
                <w:noProof/>
                <w:color w:val="BF4E14" w:themeColor="accent2" w:themeShade="BF"/>
                <w14:ligatures w14:val="standardContextual"/>
              </w:rPr>
              <w:drawing>
                <wp:anchor distT="0" distB="0" distL="114300" distR="114300" simplePos="0" relativeHeight="251658240" behindDoc="1" locked="0" layoutInCell="1" allowOverlap="1" wp14:anchorId="42040E46" wp14:editId="310FF9C8">
                  <wp:simplePos x="0" y="0"/>
                  <wp:positionH relativeFrom="column">
                    <wp:posOffset>2335530</wp:posOffset>
                  </wp:positionH>
                  <wp:positionV relativeFrom="paragraph">
                    <wp:posOffset>351</wp:posOffset>
                  </wp:positionV>
                  <wp:extent cx="1678940" cy="1388110"/>
                  <wp:effectExtent l="0" t="0" r="0" b="0"/>
                  <wp:wrapTight wrapText="bothSides">
                    <wp:wrapPolygon edited="0">
                      <wp:start x="0" y="0"/>
                      <wp:lineTo x="0" y="21343"/>
                      <wp:lineTo x="21404" y="21343"/>
                      <wp:lineTo x="21404" y="0"/>
                      <wp:lineTo x="0" y="0"/>
                    </wp:wrapPolygon>
                  </wp:wrapTight>
                  <wp:docPr id="1340907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907293" name="Picture 134090729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940" cy="138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527B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/>
              </w:rPr>
              <w:t>Q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/>
              </w:rPr>
              <w:t>5</w:t>
            </w:r>
            <w:r w:rsidR="002D527B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/>
              </w:rPr>
              <w:t>:</w:t>
            </w:r>
            <w:r w:rsidR="002D527B" w:rsidRPr="002D527B">
              <w:rPr>
                <w:rFonts w:asciiTheme="majorBidi" w:hAnsiTheme="majorBidi" w:cstheme="majorBidi"/>
                <w:iCs/>
                <w:color w:val="BF4E14" w:themeColor="accent2" w:themeShade="BF"/>
                <w:lang w:val="fr-MA"/>
              </w:rPr>
              <w:t xml:space="preserve"> </w:t>
            </w:r>
            <w:r w:rsidRPr="008B58C4">
              <w:rPr>
                <w:rFonts w:asciiTheme="majorBidi" w:hAnsiTheme="majorBidi" w:cstheme="majorBidi"/>
                <w:bCs/>
              </w:rPr>
              <w:t xml:space="preserve">Soit </w:t>
            </w:r>
            <m:oMath>
              <m:r>
                <w:rPr>
                  <w:rFonts w:ascii="Cambria Math" w:hAnsi="Cambria Math" w:cstheme="majorBidi"/>
                </w:rPr>
                <m:t>f</m:t>
              </m:r>
            </m:oMath>
            <w:r w:rsidRPr="008B58C4">
              <w:rPr>
                <w:rFonts w:asciiTheme="majorBidi" w:hAnsiTheme="majorBidi" w:cstheme="majorBidi"/>
                <w:bCs/>
              </w:rPr>
              <w:t xml:space="preserve"> la fonction définie par son graphe ci-contre :</w:t>
            </w:r>
          </w:p>
          <w:p w14:paraId="4847F7CC" w14:textId="46358B78" w:rsidR="00BE5478" w:rsidRPr="008B58C4" w:rsidRDefault="008B58C4" w:rsidP="002D527B">
            <w:pPr>
              <w:spacing w:after="0" w:line="278" w:lineRule="auto"/>
              <w:rPr>
                <w:rFonts w:asciiTheme="majorBidi" w:hAnsiTheme="majorBidi" w:cstheme="majorBidi"/>
                <w:bCs/>
              </w:rPr>
            </w:pPr>
            <w:r w:rsidRPr="008B58C4">
              <w:rPr>
                <w:rFonts w:asciiTheme="majorBidi" w:hAnsiTheme="majorBidi" w:cstheme="majorBidi"/>
                <w:bCs/>
              </w:rPr>
              <w:t>La droite (AB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)</m:t>
              </m:r>
            </m:oMath>
            <w:r w:rsidRPr="008B58C4">
              <w:rPr>
                <w:rFonts w:asciiTheme="majorBidi" w:hAnsiTheme="majorBidi" w:cstheme="majorBidi"/>
                <w:bCs/>
              </w:rPr>
              <w:t xml:space="preserve">  est la tangente à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(C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)</m:t>
              </m:r>
            </m:oMath>
            <w:r w:rsidRPr="008B58C4">
              <w:rPr>
                <w:rFonts w:asciiTheme="majorBidi" w:hAnsiTheme="majorBidi" w:cstheme="majorBidi"/>
                <w:bCs/>
              </w:rPr>
              <w:t xml:space="preserve"> au point </w:t>
            </w:r>
            <m:oMath>
              <m:r>
                <w:rPr>
                  <w:rFonts w:ascii="Cambria Math" w:hAnsi="Cambria Math" w:cstheme="majorBidi"/>
                </w:rPr>
                <m:t>A(1;0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)</m:t>
              </m:r>
            </m:oMath>
          </w:p>
        </w:tc>
      </w:tr>
      <w:tr w:rsidR="00BE5478" w14:paraId="60070FCD" w14:textId="77777777" w:rsidTr="00D1303A">
        <w:tc>
          <w:tcPr>
            <w:tcW w:w="1696" w:type="dxa"/>
          </w:tcPr>
          <w:p w14:paraId="1453A55F" w14:textId="74A04301" w:rsidR="00BE5478" w:rsidRPr="00841A17" w:rsidRDefault="00BE5478" w:rsidP="00D1303A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f'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1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=-1</m:t>
                </m:r>
              </m:oMath>
            </m:oMathPara>
          </w:p>
        </w:tc>
        <w:tc>
          <w:tcPr>
            <w:tcW w:w="1701" w:type="dxa"/>
            <w:gridSpan w:val="2"/>
          </w:tcPr>
          <w:p w14:paraId="67FBD7D8" w14:textId="72A7E3ED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1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=3</m:t>
                </m:r>
              </m:oMath>
            </m:oMathPara>
          </w:p>
        </w:tc>
        <w:tc>
          <w:tcPr>
            <w:tcW w:w="1701" w:type="dxa"/>
          </w:tcPr>
          <w:p w14:paraId="43946B5C" w14:textId="2DDFF3A9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1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=2</m:t>
                </m:r>
              </m:oMath>
            </m:oMathPara>
          </w:p>
        </w:tc>
        <w:tc>
          <w:tcPr>
            <w:tcW w:w="1560" w:type="dxa"/>
          </w:tcPr>
          <w:p w14:paraId="2FE785DC" w14:textId="039357EA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1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=0</m:t>
                </m:r>
              </m:oMath>
            </m:oMathPara>
          </w:p>
        </w:tc>
      </w:tr>
      <w:tr w:rsidR="00BE5478" w14:paraId="17F83835" w14:textId="77777777" w:rsidTr="00D1303A">
        <w:tc>
          <w:tcPr>
            <w:tcW w:w="6658" w:type="dxa"/>
            <w:gridSpan w:val="5"/>
          </w:tcPr>
          <w:p w14:paraId="5A0F4C8A" w14:textId="4B1767E5" w:rsidR="00BE5478" w:rsidRPr="00841A17" w:rsidRDefault="00D1303A" w:rsidP="00D1303A">
            <w:pPr>
              <w:spacing w:after="0"/>
              <w:rPr>
                <w:rFonts w:asciiTheme="majorBidi" w:hAnsiTheme="majorBidi" w:cstheme="majorBidi"/>
                <w:bCs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Q6</w:t>
            </w:r>
            <w:r w:rsidR="00841A17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>
              <w:rPr>
                <w:rFonts w:asciiTheme="majorBidi" w:eastAsiaTheme="minorEastAsia" w:hAnsiTheme="majorBidi" w:cstheme="majorBidi"/>
                <w:bCs/>
              </w:rPr>
              <w:t xml:space="preserve"> </w:t>
            </w:r>
            <w:r w:rsidR="00BE5478" w:rsidRPr="00841A17">
              <w:rPr>
                <w:rFonts w:asciiTheme="majorBidi" w:eastAsiaTheme="minorEastAsia" w:hAnsiTheme="majorBidi" w:cstheme="majorBidi"/>
                <w:bCs/>
              </w:rPr>
              <w:t>On garde les mêmes données de la question QCM 05</w:t>
            </w:r>
          </w:p>
        </w:tc>
      </w:tr>
      <w:tr w:rsidR="00BE5478" w14:paraId="1484D4C1" w14:textId="77777777" w:rsidTr="00D1303A">
        <w:tc>
          <w:tcPr>
            <w:tcW w:w="1696" w:type="dxa"/>
          </w:tcPr>
          <w:p w14:paraId="67C092DC" w14:textId="1A743941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theme="majorBidi"/>
                            <w:bCs/>
                            <w:i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x⟶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0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+</m:t>
                            </m:r>
                          </m:sup>
                        </m:sSup>
                      </m:lim>
                    </m:limLow>
                  </m:fName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=+∞</m:t>
                    </m:r>
                  </m:e>
                </m:func>
              </m:oMath>
            </m:oMathPara>
          </w:p>
        </w:tc>
        <w:tc>
          <w:tcPr>
            <w:tcW w:w="1701" w:type="dxa"/>
            <w:gridSpan w:val="2"/>
          </w:tcPr>
          <w:p w14:paraId="61CEEFD7" w14:textId="7D53E17E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theme="majorBidi"/>
                            <w:bCs/>
                            <w:i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x⟶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0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+</m:t>
                            </m:r>
                          </m:sup>
                        </m:sSup>
                      </m:lim>
                    </m:limLow>
                  </m:fName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=0</m:t>
                    </m:r>
                  </m:e>
                </m:func>
              </m:oMath>
            </m:oMathPara>
          </w:p>
        </w:tc>
        <w:tc>
          <w:tcPr>
            <w:tcW w:w="1701" w:type="dxa"/>
          </w:tcPr>
          <w:p w14:paraId="5AD3F6DA" w14:textId="45163633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>
              <m:func>
                <m:funcPr>
                  <m:ctrlPr>
                    <w:rPr>
                      <w:rFonts w:ascii="Cambria Math" w:hAnsi="Cambria Math" w:cstheme="majorBidi"/>
                      <w:bCs/>
                      <w:i/>
                      <w:sz w:val="20"/>
                      <w:szCs w:val="20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theme="majorBidi"/>
                          <w:bCs/>
                          <w:i/>
                          <w:sz w:val="20"/>
                          <w:szCs w:val="20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x⟶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+</m:t>
                          </m:r>
                        </m:sup>
                      </m:sSup>
                    </m:lim>
                  </m:limLow>
                </m:fName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Cs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=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  <w:lang w:val="fr-MA" w:bidi="ar-MA"/>
                    </w:rPr>
                    <m:t>-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∞</m:t>
                  </m:r>
                </m:e>
              </m:func>
            </m:oMath>
            <w:r w:rsidR="00BE5478" w:rsidRPr="00841A17">
              <w:rPr>
                <w:rFonts w:asciiTheme="majorBidi" w:eastAsiaTheme="minorEastAsia" w:hAnsiTheme="majorBidi" w:cstheme="majorBid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10B1EAAE" w14:textId="62C09E07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theme="majorBidi"/>
                            <w:bCs/>
                            <w:i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x⟶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0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+</m:t>
                            </m:r>
                          </m:sup>
                        </m:sSup>
                      </m:lim>
                    </m:limLow>
                  </m:fName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=1</m:t>
                    </m:r>
                  </m:e>
                </m:func>
              </m:oMath>
            </m:oMathPara>
          </w:p>
        </w:tc>
      </w:tr>
      <w:tr w:rsidR="00BE5478" w14:paraId="219517F4" w14:textId="77777777" w:rsidTr="00D1303A">
        <w:tc>
          <w:tcPr>
            <w:tcW w:w="6658" w:type="dxa"/>
            <w:gridSpan w:val="5"/>
          </w:tcPr>
          <w:p w14:paraId="4D21B7CD" w14:textId="5BF99042" w:rsidR="00BE5478" w:rsidRPr="00841A17" w:rsidRDefault="00D1303A" w:rsidP="00D1303A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Q7</w:t>
            </w:r>
            <w:r w:rsidR="00841A17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2D527B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="00BE5478" w:rsidRPr="00841A17">
              <w:rPr>
                <w:rFonts w:asciiTheme="majorBidi" w:eastAsiaTheme="minorEastAsia" w:hAnsiTheme="majorBidi" w:cstheme="majorBidi"/>
                <w:bCs/>
              </w:rPr>
              <w:t>On garde les mêmes données de la question QCM 05</w:t>
            </w:r>
          </w:p>
        </w:tc>
      </w:tr>
      <w:tr w:rsidR="00BE5478" w14:paraId="0FAE884D" w14:textId="77777777" w:rsidTr="00D1303A">
        <w:tc>
          <w:tcPr>
            <w:tcW w:w="1696" w:type="dxa"/>
          </w:tcPr>
          <w:p w14:paraId="5D7F8EAC" w14:textId="0EA7FEA3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=d</m:t>
                </m:r>
              </m:oMath>
            </m:oMathPara>
          </w:p>
        </w:tc>
        <w:tc>
          <w:tcPr>
            <w:tcW w:w="1701" w:type="dxa"/>
            <w:gridSpan w:val="2"/>
          </w:tcPr>
          <w:p w14:paraId="01913B33" w14:textId="3C11ABDF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</m:t>
                    </m: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=2</m:t>
                </m:r>
              </m:oMath>
            </m:oMathPara>
          </w:p>
        </w:tc>
        <w:tc>
          <w:tcPr>
            <w:tcW w:w="1701" w:type="dxa"/>
          </w:tcPr>
          <w:p w14:paraId="3B98CE6C" w14:textId="173ECFF4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=3</m:t>
                </m:r>
              </m:oMath>
            </m:oMathPara>
          </w:p>
        </w:tc>
        <w:tc>
          <w:tcPr>
            <w:tcW w:w="1560" w:type="dxa"/>
          </w:tcPr>
          <w:p w14:paraId="7033D63B" w14:textId="717DF2E7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=0</m:t>
                </m:r>
              </m:oMath>
            </m:oMathPara>
          </w:p>
        </w:tc>
      </w:tr>
      <w:tr w:rsidR="00BE5478" w14:paraId="1BFFE671" w14:textId="77777777" w:rsidTr="00D1303A">
        <w:tc>
          <w:tcPr>
            <w:tcW w:w="6658" w:type="dxa"/>
            <w:gridSpan w:val="5"/>
          </w:tcPr>
          <w:p w14:paraId="363B4CD9" w14:textId="6712C518" w:rsidR="00BE5478" w:rsidRPr="00841A17" w:rsidRDefault="00D1303A" w:rsidP="00D130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Q8</w:t>
            </w:r>
            <w:r w:rsidR="00841A17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2D527B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="00BE5478" w:rsidRPr="00841A17">
              <w:rPr>
                <w:rFonts w:asciiTheme="majorBidi" w:eastAsiaTheme="minorEastAsia" w:hAnsiTheme="majorBidi" w:cstheme="majorBidi"/>
                <w:bCs/>
              </w:rPr>
              <w:t>On garde les mêmes données de la question QCM 05</w:t>
            </w:r>
          </w:p>
        </w:tc>
      </w:tr>
      <w:tr w:rsidR="00BE5478" w14:paraId="583D93A9" w14:textId="77777777" w:rsidTr="00D1303A">
        <w:tc>
          <w:tcPr>
            <w:tcW w:w="1696" w:type="dxa"/>
          </w:tcPr>
          <w:p w14:paraId="1AC3B2E8" w14:textId="24213DE0" w:rsidR="00BE5478" w:rsidRPr="00841A17" w:rsidRDefault="00BE5478" w:rsidP="00D1303A">
            <w:pPr>
              <w:spacing w:after="0" w:line="240" w:lineRule="auto"/>
              <w:rPr>
                <w:rFonts w:asciiTheme="majorBidi" w:eastAsiaTheme="minorEastAsia" w:hAnsiTheme="majorBidi" w:cstheme="majorBidi"/>
                <w:bCs/>
                <w:i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∀x∈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1;4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:</m:t>
                </m:r>
              </m:oMath>
            </m:oMathPara>
          </w:p>
          <w:p w14:paraId="2075A9E4" w14:textId="753DF350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&gt;0</m:t>
                </m:r>
              </m:oMath>
            </m:oMathPara>
          </w:p>
        </w:tc>
        <w:tc>
          <w:tcPr>
            <w:tcW w:w="1701" w:type="dxa"/>
            <w:gridSpan w:val="2"/>
          </w:tcPr>
          <w:p w14:paraId="54259582" w14:textId="5F7CE97F" w:rsidR="00BE5478" w:rsidRPr="00841A17" w:rsidRDefault="00BE5478" w:rsidP="00D1303A">
            <w:pPr>
              <w:spacing w:after="0" w:line="240" w:lineRule="auto"/>
              <w:rPr>
                <w:rFonts w:asciiTheme="majorBidi" w:eastAsiaTheme="minorEastAsia" w:hAnsiTheme="majorBidi" w:cstheme="majorBidi"/>
                <w:bCs/>
                <w:i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∀x∈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1;4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:</m:t>
                </m:r>
              </m:oMath>
            </m:oMathPara>
          </w:p>
          <w:p w14:paraId="5D0351EA" w14:textId="5E128AD6" w:rsidR="00BE5478" w:rsidRPr="00841A17" w:rsidRDefault="00BE5478" w:rsidP="00D1303A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&gt;0</m:t>
                </m:r>
              </m:oMath>
            </m:oMathPara>
          </w:p>
        </w:tc>
        <w:tc>
          <w:tcPr>
            <w:tcW w:w="1701" w:type="dxa"/>
          </w:tcPr>
          <w:p w14:paraId="3FC6A6A3" w14:textId="2D08B439" w:rsidR="00BE5478" w:rsidRPr="00841A17" w:rsidRDefault="00BE5478" w:rsidP="00D1303A">
            <w:pPr>
              <w:spacing w:after="0" w:line="240" w:lineRule="auto"/>
              <w:rPr>
                <w:rFonts w:asciiTheme="majorBidi" w:eastAsiaTheme="minorEastAsia" w:hAnsiTheme="majorBidi" w:cstheme="majorBidi"/>
                <w:bCs/>
                <w:i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∀x∈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1;4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:</m:t>
                </m:r>
              </m:oMath>
            </m:oMathPara>
          </w:p>
          <w:p w14:paraId="636A5FCA" w14:textId="3F1F1805" w:rsidR="00BE5478" w:rsidRPr="00841A17" w:rsidRDefault="00BE5478" w:rsidP="00D1303A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f'</m:t>
                </m:r>
                <m:d>
                  <m:d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&gt;0</m:t>
                </m:r>
              </m:oMath>
            </m:oMathPara>
          </w:p>
        </w:tc>
        <w:tc>
          <w:tcPr>
            <w:tcW w:w="1560" w:type="dxa"/>
          </w:tcPr>
          <w:p w14:paraId="17CC3330" w14:textId="0BD3851D" w:rsidR="00BE5478" w:rsidRPr="00841A17" w:rsidRDefault="00BE5478" w:rsidP="00D1303A">
            <w:pPr>
              <w:spacing w:after="0" w:line="240" w:lineRule="auto"/>
              <w:rPr>
                <w:rFonts w:asciiTheme="majorBidi" w:eastAsiaTheme="minorEastAsia" w:hAnsiTheme="majorBidi" w:cstheme="majorBidi"/>
                <w:bCs/>
                <w:i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∀x∈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1;4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:</m:t>
                </m:r>
              </m:oMath>
            </m:oMathPara>
          </w:p>
          <w:p w14:paraId="02E9A3CD" w14:textId="7123F660" w:rsidR="00BE5478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''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(x)&lt;0</m:t>
                </m:r>
              </m:oMath>
            </m:oMathPara>
          </w:p>
        </w:tc>
      </w:tr>
      <w:tr w:rsidR="00CC6DC7" w14:paraId="1F4D9BBE" w14:textId="77777777" w:rsidTr="00D1303A">
        <w:tc>
          <w:tcPr>
            <w:tcW w:w="6658" w:type="dxa"/>
            <w:gridSpan w:val="5"/>
          </w:tcPr>
          <w:p w14:paraId="31A197E9" w14:textId="76A55C06" w:rsidR="00CC6DC7" w:rsidRPr="00841A17" w:rsidRDefault="00D1303A" w:rsidP="00D1303A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Q9</w:t>
            </w:r>
            <w:r w:rsidR="00841A17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2D527B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="00CC6DC7" w:rsidRPr="00841A17">
              <w:rPr>
                <w:rFonts w:asciiTheme="majorBidi" w:hAnsiTheme="majorBidi" w:cstheme="majorBidi"/>
                <w:iCs/>
                <w:lang w:bidi="ar-MA"/>
              </w:rPr>
              <w:t xml:space="preserve">On considère le polynôme : </w:t>
            </w:r>
            <m:oMath>
              <m:r>
                <w:rPr>
                  <w:rFonts w:ascii="Cambria Math" w:hAnsi="Cambria Math" w:cstheme="majorBidi"/>
                  <w:lang w:bidi="a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lang w:bidi="ar-MA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bidi="ar-MA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lang w:bidi="ar-MA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lang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lang w:bidi="a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lang w:bidi="ar-MA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lang w:bidi="a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lang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lang w:bidi="ar-MA"/>
                    </w:rPr>
                    <m:t>2x</m:t>
                  </m:r>
                </m:e>
                <m:sup>
                  <m:r>
                    <w:rPr>
                      <w:rFonts w:ascii="Cambria Math" w:hAnsi="Cambria Math" w:cstheme="majorBidi"/>
                      <w:lang w:bidi="a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lang w:bidi="ar-MA"/>
                </w:rPr>
                <m:t>-13x+10</m:t>
              </m:r>
            </m:oMath>
          </w:p>
        </w:tc>
      </w:tr>
      <w:tr w:rsidR="00CC6DC7" w14:paraId="12BE1515" w14:textId="77777777" w:rsidTr="00D1303A">
        <w:tc>
          <w:tcPr>
            <w:tcW w:w="1696" w:type="dxa"/>
          </w:tcPr>
          <w:p w14:paraId="6D2B5138" w14:textId="4001B567" w:rsidR="00CC6DC7" w:rsidRPr="00841A17" w:rsidRDefault="00CC6DC7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r>
                  <w:rPr>
                    <w:rFonts w:ascii="Cambria Math" w:hAnsi="Cambria Math" w:cstheme="majorBidi"/>
                    <w:lang w:bidi="ar-MA"/>
                  </w:rPr>
                  <m:t>P</m:t>
                </m:r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0</m:t>
                    </m:r>
                  </m:e>
                </m:d>
                <m:r>
                  <w:rPr>
                    <w:rFonts w:ascii="Cambria Math" w:hAnsi="Cambria Math" w:cstheme="majorBidi"/>
                    <w:lang w:bidi="ar-MA"/>
                  </w:rPr>
                  <m:t>=4</m:t>
                </m:r>
              </m:oMath>
            </m:oMathPara>
          </w:p>
        </w:tc>
        <w:tc>
          <w:tcPr>
            <w:tcW w:w="1701" w:type="dxa"/>
            <w:gridSpan w:val="2"/>
          </w:tcPr>
          <w:p w14:paraId="31D7C2B6" w14:textId="712A7D46" w:rsidR="00CC6DC7" w:rsidRPr="00841A17" w:rsidRDefault="00CC6DC7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r>
                  <w:rPr>
                    <w:rFonts w:ascii="Cambria Math" w:hAnsi="Cambria Math" w:cstheme="majorBidi"/>
                    <w:lang w:bidi="ar-MA"/>
                  </w:rPr>
                  <m:t>P</m:t>
                </m:r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1</m:t>
                    </m:r>
                  </m:e>
                </m:d>
                <m:r>
                  <w:rPr>
                    <w:rFonts w:ascii="Cambria Math" w:hAnsi="Cambria Math" w:cstheme="majorBidi"/>
                    <w:lang w:bidi="ar-MA"/>
                  </w:rPr>
                  <m:t>=0</m:t>
                </m:r>
              </m:oMath>
            </m:oMathPara>
          </w:p>
        </w:tc>
        <w:tc>
          <w:tcPr>
            <w:tcW w:w="1701" w:type="dxa"/>
          </w:tcPr>
          <w:p w14:paraId="3D559337" w14:textId="13F1CB62" w:rsidR="00CC6DC7" w:rsidRPr="00841A17" w:rsidRDefault="00CC6DC7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r>
                  <w:rPr>
                    <w:rFonts w:ascii="Cambria Math" w:hAnsi="Cambria Math" w:cstheme="majorBidi"/>
                    <w:lang w:bidi="ar-MA"/>
                  </w:rPr>
                  <m:t>P</m:t>
                </m:r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1</m:t>
                    </m:r>
                  </m:e>
                </m:d>
                <m:r>
                  <w:rPr>
                    <w:rFonts w:ascii="Cambria Math" w:hAnsi="Cambria Math" w:cstheme="majorBidi"/>
                    <w:lang w:bidi="ar-MA"/>
                  </w:rPr>
                  <m:t>=9</m:t>
                </m:r>
              </m:oMath>
            </m:oMathPara>
          </w:p>
        </w:tc>
        <w:tc>
          <w:tcPr>
            <w:tcW w:w="1560" w:type="dxa"/>
          </w:tcPr>
          <w:p w14:paraId="16FD6951" w14:textId="6C4FDB47" w:rsidR="00CC6DC7" w:rsidRPr="00841A17" w:rsidRDefault="00CC6DC7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r>
                  <w:rPr>
                    <w:rFonts w:ascii="Cambria Math" w:hAnsi="Cambria Math" w:cstheme="majorBidi"/>
                    <w:lang w:bidi="ar-MA"/>
                  </w:rPr>
                  <m:t>P</m:t>
                </m:r>
                <m:d>
                  <m:dPr>
                    <m:ctrlPr>
                      <w:rPr>
                        <w:rFonts w:ascii="Cambria Math" w:hAnsi="Cambria Math" w:cstheme="majorBidi"/>
                        <w:bCs/>
                        <w:i/>
                        <w:lang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1</m:t>
                    </m:r>
                  </m:e>
                </m:d>
                <m:r>
                  <w:rPr>
                    <w:rFonts w:ascii="Cambria Math" w:hAnsi="Cambria Math" w:cstheme="majorBidi"/>
                    <w:lang w:bidi="ar-MA"/>
                  </w:rPr>
                  <m:t>=2</m:t>
                </m:r>
              </m:oMath>
            </m:oMathPara>
          </w:p>
        </w:tc>
      </w:tr>
      <w:tr w:rsidR="00CC6DC7" w14:paraId="57847862" w14:textId="77777777" w:rsidTr="00D1303A">
        <w:tc>
          <w:tcPr>
            <w:tcW w:w="6658" w:type="dxa"/>
            <w:gridSpan w:val="5"/>
          </w:tcPr>
          <w:p w14:paraId="6BD9E38C" w14:textId="35121EEC" w:rsidR="00CC6DC7" w:rsidRPr="00841A17" w:rsidRDefault="00D1303A" w:rsidP="00D1303A">
            <w:pPr>
              <w:spacing w:after="0" w:line="240" w:lineRule="auto"/>
              <w:rPr>
                <w:rFonts w:asciiTheme="majorBidi" w:eastAsiaTheme="minorEastAsia" w:hAnsiTheme="majorBidi" w:cstheme="majorBidi"/>
                <w:bCs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Q10</w:t>
            </w:r>
            <w:r w:rsidR="00841A17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2D527B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="00CC6DC7" w:rsidRPr="00841A17">
              <w:rPr>
                <w:rFonts w:asciiTheme="majorBidi" w:eastAsiaTheme="minorEastAsia" w:hAnsiTheme="majorBidi" w:cstheme="majorBidi"/>
                <w:bCs/>
              </w:rPr>
              <w:t>On garde les mêmes données de la question QCM 09</w:t>
            </w:r>
          </w:p>
          <w:p w14:paraId="54302EE9" w14:textId="1320509D" w:rsidR="00CC6DC7" w:rsidRPr="00841A17" w:rsidRDefault="00CC6DC7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841A17">
              <w:rPr>
                <w:rFonts w:asciiTheme="majorBidi" w:hAnsiTheme="majorBidi" w:cstheme="majorBidi"/>
                <w:bCs/>
                <w:iCs/>
                <w:lang w:val="fr-MA" w:bidi="ar-MA"/>
              </w:rPr>
              <w:t>Le quotient de la division euclidienne de</w:t>
            </w:r>
            <w:r w:rsidRPr="00841A17">
              <w:rPr>
                <w:rFonts w:asciiTheme="majorBidi" w:hAnsiTheme="majorBidi" w:cstheme="majorBidi"/>
                <w:bCs/>
                <w:i/>
                <w:lang w:val="fr-MA" w:bidi="ar-MA"/>
              </w:rPr>
              <w:t xml:space="preserve"> </w:t>
            </w:r>
            <m:oMath>
              <m:r>
                <w:rPr>
                  <w:rFonts w:ascii="Cambria Math" w:hAnsi="Cambria Math" w:cstheme="majorBidi"/>
                  <w:lang w:bidi="a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Cs/>
                      <w:i/>
                      <w:lang w:bidi="ar-MA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bidi="ar-MA"/>
                    </w:rPr>
                    <m:t>x</m:t>
                  </m:r>
                </m:e>
              </m:d>
            </m:oMath>
            <w:r w:rsidRPr="00841A17">
              <w:rPr>
                <w:rFonts w:asciiTheme="majorBidi" w:eastAsiaTheme="minorEastAsia" w:hAnsiTheme="majorBidi" w:cstheme="majorBidi"/>
                <w:bCs/>
                <w:i/>
                <w:lang w:bidi="ar-MA"/>
              </w:rPr>
              <w:t xml:space="preserve"> </w:t>
            </w:r>
            <w:r w:rsidRPr="00841A17">
              <w:rPr>
                <w:rFonts w:asciiTheme="majorBidi" w:hAnsiTheme="majorBidi" w:cstheme="majorBidi"/>
                <w:bCs/>
                <w:iCs/>
                <w:lang w:val="fr-MA" w:bidi="ar-MA"/>
              </w:rPr>
              <w:t xml:space="preserve">sur </w:t>
            </w:r>
            <m:oMath>
              <m:r>
                <w:rPr>
                  <w:rFonts w:ascii="Cambria Math" w:hAnsi="Cambria Math" w:cstheme="majorBidi"/>
                  <w:lang w:bidi="ar-MA"/>
                </w:rPr>
                <m:t>x</m:t>
              </m:r>
              <m:r>
                <w:rPr>
                  <w:rFonts w:ascii="Cambria Math" w:hAnsi="Cambria Math" w:cstheme="majorBidi"/>
                  <w:lang w:val="fr-MA" w:bidi="ar-MA"/>
                </w:rPr>
                <m:t>-</m:t>
              </m:r>
              <m:r>
                <w:rPr>
                  <w:rFonts w:ascii="Cambria Math" w:hAnsi="Cambria Math" w:cstheme="majorBidi"/>
                  <w:lang w:bidi="ar-MA"/>
                </w:rPr>
                <m:t>1</m:t>
              </m:r>
            </m:oMath>
          </w:p>
        </w:tc>
      </w:tr>
      <w:tr w:rsidR="00CC6DC7" w14:paraId="6D000818" w14:textId="77777777" w:rsidTr="00D1303A">
        <w:tc>
          <w:tcPr>
            <w:tcW w:w="1696" w:type="dxa"/>
          </w:tcPr>
          <w:p w14:paraId="4E4F89D7" w14:textId="1D005A7A" w:rsidR="00CC6DC7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lang w:bidi="ar-MA"/>
                  </w:rPr>
                  <m:t>+3x-10</m:t>
                </m:r>
              </m:oMath>
            </m:oMathPara>
          </w:p>
        </w:tc>
        <w:tc>
          <w:tcPr>
            <w:tcW w:w="1701" w:type="dxa"/>
            <w:gridSpan w:val="2"/>
          </w:tcPr>
          <w:p w14:paraId="5C67E661" w14:textId="42CA6811" w:rsidR="00CC6DC7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lang w:bidi="ar-MA"/>
                  </w:rPr>
                  <m:t>+10</m:t>
                </m:r>
              </m:oMath>
            </m:oMathPara>
          </w:p>
        </w:tc>
        <w:tc>
          <w:tcPr>
            <w:tcW w:w="1701" w:type="dxa"/>
          </w:tcPr>
          <w:p w14:paraId="18FDF8F3" w14:textId="536C1FB5" w:rsidR="00CC6DC7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lang w:bidi="ar-MA"/>
                  </w:rPr>
                  <m:t>+2x-10</m:t>
                </m:r>
              </m:oMath>
            </m:oMathPara>
          </w:p>
        </w:tc>
        <w:tc>
          <w:tcPr>
            <w:tcW w:w="1560" w:type="dxa"/>
          </w:tcPr>
          <w:p w14:paraId="6244305B" w14:textId="5565C693" w:rsidR="00CC6DC7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ajorBidi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lang w:bidi="ar-MA"/>
                  </w:rPr>
                  <m:t>+x-10</m:t>
                </m:r>
              </m:oMath>
            </m:oMathPara>
          </w:p>
        </w:tc>
      </w:tr>
      <w:tr w:rsidR="00CC6DC7" w14:paraId="0FDA2E7B" w14:textId="77777777" w:rsidTr="00D1303A">
        <w:tc>
          <w:tcPr>
            <w:tcW w:w="6658" w:type="dxa"/>
            <w:gridSpan w:val="5"/>
          </w:tcPr>
          <w:p w14:paraId="27A569D7" w14:textId="2F8CDDCF" w:rsidR="00CC6DC7" w:rsidRPr="00841A17" w:rsidRDefault="00D1303A" w:rsidP="00D1303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Q11:</w:t>
            </w:r>
            <w:r w:rsidR="00841A17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1-cos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x</m:t>
                          </m:r>
                        </m:e>
                      </m:d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</m:den>
                  </m:f>
                </m:e>
              </m:func>
              <m:r>
                <w:rPr>
                  <w:rFonts w:ascii="Cambria Math" w:hAnsi="Cambria Math" w:cstheme="majorBidi"/>
                  <w:sz w:val="20"/>
                  <w:szCs w:val="20"/>
                </w:rPr>
                <m:t>=</m:t>
              </m:r>
            </m:oMath>
          </w:p>
        </w:tc>
      </w:tr>
      <w:tr w:rsidR="00CC6DC7" w14:paraId="6491F107" w14:textId="77777777" w:rsidTr="00CE518B">
        <w:trPr>
          <w:trHeight w:val="479"/>
        </w:trPr>
        <w:tc>
          <w:tcPr>
            <w:tcW w:w="1696" w:type="dxa"/>
          </w:tcPr>
          <w:p w14:paraId="2015E27D" w14:textId="1FC94673" w:rsidR="00CC6DC7" w:rsidRPr="00841A17" w:rsidRDefault="00CC6DC7" w:rsidP="00D1303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1</m:t>
                </m:r>
              </m:oMath>
            </m:oMathPara>
          </w:p>
        </w:tc>
        <w:tc>
          <w:tcPr>
            <w:tcW w:w="1701" w:type="dxa"/>
            <w:gridSpan w:val="2"/>
          </w:tcPr>
          <w:p w14:paraId="029E9E52" w14:textId="144452BD" w:rsidR="00CC6DC7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701" w:type="dxa"/>
          </w:tcPr>
          <w:p w14:paraId="1A2C5927" w14:textId="1B6FB955" w:rsidR="00CC6DC7" w:rsidRPr="00841A17" w:rsidRDefault="00CC6DC7" w:rsidP="00D1303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0</m:t>
                </m:r>
              </m:oMath>
            </m:oMathPara>
          </w:p>
        </w:tc>
        <w:tc>
          <w:tcPr>
            <w:tcW w:w="1560" w:type="dxa"/>
          </w:tcPr>
          <w:p w14:paraId="3264EAD6" w14:textId="31914727" w:rsidR="00CC6DC7" w:rsidRPr="00841A17" w:rsidRDefault="00000000" w:rsidP="00D1303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</w:tc>
      </w:tr>
    </w:tbl>
    <w:tbl>
      <w:tblPr>
        <w:tblStyle w:val="TableGrid"/>
        <w:tblpPr w:leftFromText="180" w:rightFromText="180" w:vertAnchor="page" w:horzAnchor="margin" w:tblpXSpec="right" w:tblpY="639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42"/>
        <w:gridCol w:w="1134"/>
        <w:gridCol w:w="708"/>
        <w:gridCol w:w="1985"/>
      </w:tblGrid>
      <w:tr w:rsidR="00882705" w:rsidRPr="00882705" w14:paraId="2E7DB3AE" w14:textId="77777777" w:rsidTr="00F658F9">
        <w:tc>
          <w:tcPr>
            <w:tcW w:w="7083" w:type="dxa"/>
            <w:gridSpan w:val="6"/>
          </w:tcPr>
          <w:p w14:paraId="518C0D09" w14:textId="45B3E738" w:rsidR="008B58C4" w:rsidRPr="008B58C4" w:rsidRDefault="008B58C4" w:rsidP="008B58C4">
            <w:pPr>
              <w:spacing w:after="0" w:line="240" w:lineRule="auto"/>
              <w:rPr>
                <w:rFonts w:asciiTheme="majorBidi" w:hAnsiTheme="majorBidi" w:cstheme="majorBidi"/>
                <w:sz w:val="21"/>
                <w:szCs w:val="21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1"/>
                <w:szCs w:val="21"/>
                <w:lang w:val="fr-MA"/>
              </w:rPr>
              <w:t xml:space="preserve">Q12 : </w:t>
            </w:r>
            <w:r w:rsidRPr="008B58C4">
              <w:rPr>
                <w:rFonts w:asciiTheme="majorBidi" w:hAnsiTheme="majorBidi" w:cstheme="majorBidi"/>
                <w:sz w:val="21"/>
                <w:szCs w:val="21"/>
              </w:rPr>
              <w:t xml:space="preserve">ABC un triangle </w:t>
            </w:r>
            <w:r w:rsidRPr="008B58C4">
              <w:rPr>
                <w:rFonts w:asciiTheme="majorBidi" w:hAnsiTheme="majorBidi" w:cstheme="majorBidi"/>
                <w:sz w:val="21"/>
                <w:szCs w:val="21"/>
              </w:rPr>
              <w:t>rectangle</w:t>
            </w:r>
            <w:r w:rsidRPr="008B58C4">
              <w:rPr>
                <w:rFonts w:asciiTheme="majorBidi" w:hAnsiTheme="majorBidi" w:cstheme="majorBidi"/>
                <w:sz w:val="21"/>
                <w:szCs w:val="21"/>
              </w:rPr>
              <w:t xml:space="preserve"> en A tel que </w:t>
            </w:r>
            <m:oMath>
              <m:r>
                <w:rPr>
                  <w:rFonts w:ascii="Cambria Math" w:hAnsi="Cambria Math" w:cstheme="majorBidi"/>
                  <w:sz w:val="21"/>
                  <w:szCs w:val="21"/>
                </w:rPr>
                <m:t>BC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=8</m:t>
              </m:r>
              <m:r>
                <w:rPr>
                  <w:rFonts w:ascii="Cambria Math" w:hAnsi="Cambria Math" w:cstheme="majorBidi"/>
                  <w:sz w:val="21"/>
                  <w:szCs w:val="21"/>
                </w:rPr>
                <m:t>cm</m:t>
              </m:r>
            </m:oMath>
            <w:r w:rsidRPr="008B58C4">
              <w:rPr>
                <w:rFonts w:asciiTheme="majorBidi" w:hAnsiTheme="majorBidi" w:cstheme="majorBidi"/>
                <w:sz w:val="21"/>
                <w:szCs w:val="21"/>
              </w:rPr>
              <w:t> </w:t>
            </w:r>
          </w:p>
          <w:p w14:paraId="18E54466" w14:textId="6A03AE65" w:rsidR="00882705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sz w:val="21"/>
                <w:szCs w:val="21"/>
              </w:rPr>
            </w:pPr>
            <w:r w:rsidRPr="008B58C4">
              <w:rPr>
                <w:rFonts w:asciiTheme="majorBidi" w:hAnsiTheme="majorBidi" w:cstheme="majorBidi"/>
                <w:sz w:val="21"/>
                <w:szCs w:val="21"/>
              </w:rPr>
              <w:t xml:space="preserve">Posons  </w:t>
            </w:r>
            <m:oMath>
              <m:r>
                <w:rPr>
                  <w:rFonts w:ascii="Cambria Math" w:hAnsi="Cambria Math" w:cstheme="majorBidi"/>
                  <w:sz w:val="21"/>
                  <w:szCs w:val="21"/>
                </w:rPr>
                <m:t>AC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=</m:t>
              </m:r>
              <m:r>
                <w:rPr>
                  <w:rFonts w:ascii="Cambria Math" w:hAnsi="Cambria Math" w:cstheme="majorBidi"/>
                  <w:sz w:val="21"/>
                  <w:szCs w:val="21"/>
                </w:rPr>
                <m:t>x</m:t>
              </m:r>
            </m:oMath>
            <w:r w:rsidRPr="008B58C4">
              <w:rPr>
                <w:rFonts w:asciiTheme="majorBidi" w:hAnsiTheme="majorBidi" w:cstheme="majorBidi"/>
                <w:sz w:val="21"/>
                <w:szCs w:val="21"/>
              </w:rPr>
              <w:t> , et notons P(x) le périmètre du triangle ABC Le périmètre maximale du triangle ABC est :</w:t>
            </w:r>
          </w:p>
        </w:tc>
      </w:tr>
      <w:tr w:rsidR="00882705" w:rsidRPr="00882705" w14:paraId="1A933CFC" w14:textId="77777777" w:rsidTr="00F658F9">
        <w:tc>
          <w:tcPr>
            <w:tcW w:w="1696" w:type="dxa"/>
          </w:tcPr>
          <w:p w14:paraId="2762DDA6" w14:textId="0EF89916" w:rsidR="00882705" w:rsidRPr="00841A17" w:rsidRDefault="00882705" w:rsidP="00A24C85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8+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ajorBidi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560" w:type="dxa"/>
            <w:gridSpan w:val="2"/>
          </w:tcPr>
          <w:p w14:paraId="16DDEF11" w14:textId="37AAEE54" w:rsidR="00882705" w:rsidRPr="00841A17" w:rsidRDefault="00882705" w:rsidP="00A24C85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8-4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ajorBidi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842" w:type="dxa"/>
            <w:gridSpan w:val="2"/>
          </w:tcPr>
          <w:p w14:paraId="5B2916C5" w14:textId="54772E17" w:rsidR="00882705" w:rsidRPr="00841A17" w:rsidRDefault="00882705" w:rsidP="00A24C85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8+8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ajorBidi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985" w:type="dxa"/>
          </w:tcPr>
          <w:p w14:paraId="525B7B3A" w14:textId="1A12FBCB" w:rsidR="00882705" w:rsidRPr="00841A17" w:rsidRDefault="00882705" w:rsidP="00A24C85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8+2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ajorBidi"/>
                      </w:rPr>
                      <m:t>2</m:t>
                    </m:r>
                  </m:e>
                </m:rad>
              </m:oMath>
            </m:oMathPara>
          </w:p>
        </w:tc>
      </w:tr>
      <w:tr w:rsidR="00882705" w:rsidRPr="00882705" w14:paraId="33EE64E0" w14:textId="77777777" w:rsidTr="00F658F9">
        <w:tc>
          <w:tcPr>
            <w:tcW w:w="7083" w:type="dxa"/>
            <w:gridSpan w:val="6"/>
          </w:tcPr>
          <w:p w14:paraId="2835D30D" w14:textId="790DAABA" w:rsidR="00882705" w:rsidRPr="00841A17" w:rsidRDefault="00D1303A" w:rsidP="00F658F9">
            <w:pPr>
              <w:spacing w:after="0" w:line="240" w:lineRule="auto"/>
              <w:rPr>
                <w:rFonts w:asciiTheme="majorBidi" w:eastAsiaTheme="minorEastAsia" w:hAnsiTheme="majorBidi" w:cstheme="majorBidi"/>
                <w:sz w:val="21"/>
                <w:szCs w:val="21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Q13:</w:t>
            </w:r>
            <m:oMath>
              <m:func>
                <m:funcPr>
                  <m:ctrlPr>
                    <w:rPr>
                      <w:rFonts w:ascii="Cambria Math" w:hAnsi="Cambria Math" w:cstheme="majorBidi"/>
                      <w:sz w:val="21"/>
                      <w:szCs w:val="21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→1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x-1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1"/>
                              <w:szCs w:val="21"/>
                              <w:lang w:bidi="ar-M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1"/>
                              <w:szCs w:val="21"/>
                              <w:lang w:bidi="ar-MA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1"/>
                              <w:szCs w:val="21"/>
                              <w:lang w:bidi="ar-MA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-1</m:t>
                      </m:r>
                    </m:den>
                  </m:f>
                </m:e>
              </m:func>
              <m:r>
                <w:rPr>
                  <w:rFonts w:ascii="Cambria Math" w:eastAsiaTheme="minorEastAsia" w:hAnsi="Cambria Math" w:cstheme="majorBidi"/>
                  <w:sz w:val="21"/>
                  <w:szCs w:val="21"/>
                </w:rPr>
                <m:t>=</m:t>
              </m:r>
            </m:oMath>
          </w:p>
        </w:tc>
      </w:tr>
      <w:tr w:rsidR="00882705" w:rsidRPr="00882705" w14:paraId="3B8F77A8" w14:textId="77777777" w:rsidTr="00F658F9">
        <w:tc>
          <w:tcPr>
            <w:tcW w:w="1696" w:type="dxa"/>
          </w:tcPr>
          <w:p w14:paraId="5BA0C655" w14:textId="6C5C10F4" w:rsidR="00882705" w:rsidRPr="00841A17" w:rsidRDefault="00882705" w:rsidP="00A24C85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7</m:t>
                </m:r>
              </m:oMath>
            </m:oMathPara>
          </w:p>
        </w:tc>
        <w:tc>
          <w:tcPr>
            <w:tcW w:w="1560" w:type="dxa"/>
            <w:gridSpan w:val="2"/>
          </w:tcPr>
          <w:p w14:paraId="41E5865E" w14:textId="175A9A21" w:rsidR="00882705" w:rsidRPr="00841A17" w:rsidRDefault="00A24C85" w:rsidP="00A24C85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1/3</m:t>
                </m:r>
              </m:oMath>
            </m:oMathPara>
          </w:p>
        </w:tc>
        <w:tc>
          <w:tcPr>
            <w:tcW w:w="1842" w:type="dxa"/>
            <w:gridSpan w:val="2"/>
          </w:tcPr>
          <w:p w14:paraId="1D6095AC" w14:textId="437703F4" w:rsidR="00882705" w:rsidRPr="00841A17" w:rsidRDefault="00882705" w:rsidP="00A24C85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3</m:t>
                </m:r>
              </m:oMath>
            </m:oMathPara>
          </w:p>
        </w:tc>
        <w:tc>
          <w:tcPr>
            <w:tcW w:w="1985" w:type="dxa"/>
          </w:tcPr>
          <w:p w14:paraId="1D5AB2F1" w14:textId="6493DC0F" w:rsidR="00882705" w:rsidRPr="00841A17" w:rsidRDefault="00882705" w:rsidP="00A24C85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Autre</m:t>
                </m:r>
              </m:oMath>
            </m:oMathPara>
          </w:p>
        </w:tc>
      </w:tr>
      <w:tr w:rsidR="00882705" w:rsidRPr="00882705" w14:paraId="0B523BB3" w14:textId="77777777" w:rsidTr="00F658F9">
        <w:tc>
          <w:tcPr>
            <w:tcW w:w="7083" w:type="dxa"/>
            <w:gridSpan w:val="6"/>
          </w:tcPr>
          <w:p w14:paraId="74D40726" w14:textId="15F2457A" w:rsidR="008B58C4" w:rsidRPr="008B58C4" w:rsidRDefault="008B58C4" w:rsidP="008B58C4">
            <w:pPr>
              <w:spacing w:after="0" w:line="240" w:lineRule="auto"/>
              <w:rPr>
                <w:rFonts w:asciiTheme="majorBidi" w:hAnsiTheme="majorBidi" w:cstheme="majorBidi"/>
                <w:iCs/>
                <w:sz w:val="21"/>
                <w:szCs w:val="21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1"/>
                <w:szCs w:val="21"/>
                <w:lang w:val="fr-MA"/>
              </w:rPr>
              <w:t>Q14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1"/>
                <w:szCs w:val="21"/>
                <w:lang w:val="f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sz w:val="21"/>
                <w:szCs w:val="21"/>
                <w:lang w:val="fr-MA"/>
              </w:rPr>
              <w:t>:</w:t>
            </w:r>
            <w:r>
              <w:rPr>
                <w:rFonts w:asciiTheme="majorBidi" w:hAnsiTheme="majorBidi" w:cstheme="majorBidi"/>
                <w:iCs/>
                <w:sz w:val="21"/>
                <w:szCs w:val="21"/>
                <w:lang w:val="fr-MA"/>
              </w:rPr>
              <w:t xml:space="preserve"> </w:t>
            </w:r>
            <w:r w:rsidRPr="008B58C4">
              <w:rPr>
                <w:rFonts w:asciiTheme="majorBidi" w:hAnsiTheme="majorBidi" w:cstheme="majorBidi"/>
                <w:iCs/>
                <w:sz w:val="21"/>
                <w:szCs w:val="21"/>
              </w:rPr>
              <w:t xml:space="preserve">Soit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Cs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)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∈</m:t>
                  </m:r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IN</m:t>
                  </m:r>
                </m:sub>
              </m:sSub>
            </m:oMath>
            <w:r w:rsidRPr="008B58C4">
              <w:rPr>
                <w:rFonts w:asciiTheme="majorBidi" w:hAnsiTheme="majorBidi" w:cstheme="majorBidi"/>
                <w:iCs/>
                <w:sz w:val="21"/>
                <w:szCs w:val="21"/>
              </w:rPr>
              <w:t xml:space="preserve">  </w:t>
            </w:r>
            <w:proofErr w:type="gramStart"/>
            <w:r w:rsidR="002D527B">
              <w:rPr>
                <w:rFonts w:asciiTheme="majorBidi" w:hAnsiTheme="majorBidi" w:cstheme="majorBidi"/>
                <w:iCs/>
                <w:sz w:val="21"/>
                <w:szCs w:val="21"/>
              </w:rPr>
              <w:t>u</w:t>
            </w:r>
            <w:r w:rsidR="002D527B" w:rsidRPr="008B58C4">
              <w:rPr>
                <w:rFonts w:asciiTheme="majorBidi" w:hAnsiTheme="majorBidi" w:cstheme="majorBidi"/>
                <w:iCs/>
                <w:sz w:val="21"/>
                <w:szCs w:val="21"/>
              </w:rPr>
              <w:t>ne</w:t>
            </w:r>
            <w:proofErr w:type="gramEnd"/>
            <w:r w:rsidRPr="008B58C4">
              <w:rPr>
                <w:rFonts w:asciiTheme="majorBidi" w:hAnsiTheme="majorBidi" w:cstheme="majorBidi"/>
                <w:iCs/>
                <w:sz w:val="21"/>
                <w:szCs w:val="21"/>
              </w:rPr>
              <w:t xml:space="preserve"> suite tel que :</w:t>
            </w:r>
          </w:p>
          <w:p w14:paraId="05233A8A" w14:textId="4B8027B6" w:rsidR="008B58C4" w:rsidRPr="008B58C4" w:rsidRDefault="008B58C4" w:rsidP="008B58C4">
            <w:pPr>
              <w:spacing w:after="0" w:line="240" w:lineRule="auto"/>
              <w:rPr>
                <w:rFonts w:asciiTheme="majorBidi" w:hAnsiTheme="majorBidi" w:cstheme="majorBidi"/>
                <w:iCs/>
                <w:sz w:val="21"/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∀</m:t>
              </m:r>
              <m:r>
                <w:rPr>
                  <w:rFonts w:ascii="Cambria Math" w:hAnsi="Cambria Math" w:cstheme="majorBidi"/>
                  <w:sz w:val="21"/>
                  <w:szCs w:val="21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∈</m:t>
              </m:r>
              <m:r>
                <w:rPr>
                  <w:rFonts w:ascii="Cambria Math" w:hAnsi="Cambria Math" w:cstheme="majorBidi"/>
                  <w:sz w:val="21"/>
                  <w:szCs w:val="21"/>
                </w:rPr>
                <m:t>IN </m:t>
              </m:r>
            </m:oMath>
            <w:r w:rsidRPr="008B58C4">
              <w:rPr>
                <w:rFonts w:asciiTheme="majorBidi" w:hAnsiTheme="majorBidi" w:cstheme="majorBidi"/>
                <w:iCs/>
                <w:sz w:val="21"/>
                <w:szCs w:val="21"/>
              </w:rPr>
              <w:t xml:space="preserve">:  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+2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 xml:space="preserve">  </m:t>
              </m:r>
              <m:r>
                <w:rPr>
                  <w:rFonts w:ascii="Cambria Math" w:hAnsi="Cambria Math" w:cstheme="majorBidi"/>
                  <w:sz w:val="21"/>
                  <w:szCs w:val="21"/>
                </w:rPr>
                <m:t>et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 xml:space="preserve">=1 ; 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 xml:space="preserve">=2      </m:t>
              </m:r>
            </m:oMath>
          </w:p>
          <w:p w14:paraId="5D11B4CE" w14:textId="44657FAF" w:rsidR="00882705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sz w:val="21"/>
                <w:szCs w:val="21"/>
              </w:rPr>
            </w:pPr>
            <w:r w:rsidRPr="008B58C4">
              <w:rPr>
                <w:rFonts w:asciiTheme="majorBidi" w:hAnsiTheme="majorBidi" w:cstheme="majorBidi"/>
                <w:iCs/>
                <w:sz w:val="21"/>
                <w:szCs w:val="21"/>
              </w:rPr>
              <w:t xml:space="preserve">Pour tout </w:t>
            </w:r>
            <m:oMath>
              <m:r>
                <w:rPr>
                  <w:rFonts w:ascii="Cambria Math" w:hAnsi="Cambria Math" w:cstheme="majorBidi"/>
                  <w:sz w:val="21"/>
                  <w:szCs w:val="21"/>
                </w:rPr>
                <m:t>n</m:t>
              </m:r>
              <m:r>
                <m:rPr>
                  <m:scr m:val="double-struck"/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∈N</m:t>
              </m:r>
            </m:oMath>
            <w:r w:rsidRPr="008B58C4">
              <w:rPr>
                <w:rFonts w:asciiTheme="majorBidi" w:hAnsiTheme="majorBidi" w:cstheme="majorBidi"/>
                <w:iCs/>
                <w:sz w:val="21"/>
                <w:szCs w:val="21"/>
              </w:rPr>
              <w:t xml:space="preserve"> on pose :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1"/>
                      <w:szCs w:val="21"/>
                    </w:rPr>
                    <m:t>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1"/>
                  <w:szCs w:val="21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</m:sub>
              </m:sSub>
            </m:oMath>
            <w:r w:rsidRPr="008B58C4">
              <w:rPr>
                <w:rFonts w:asciiTheme="majorBidi" w:hAnsiTheme="majorBidi" w:cstheme="majorBidi"/>
                <w:iCs/>
                <w:sz w:val="21"/>
                <w:szCs w:val="21"/>
              </w:rPr>
              <w:t> alors :</w:t>
            </w:r>
          </w:p>
        </w:tc>
      </w:tr>
      <w:tr w:rsidR="008B58C4" w14:paraId="13AF0A32" w14:textId="77777777" w:rsidTr="00F658F9">
        <w:tc>
          <w:tcPr>
            <w:tcW w:w="1696" w:type="dxa"/>
          </w:tcPr>
          <w:p w14:paraId="6CC8F4FA" w14:textId="4D708F4C" w:rsidR="008B58C4" w:rsidRPr="00841A17" w:rsidRDefault="008B58C4" w:rsidP="008B58C4">
            <w:pPr>
              <w:spacing w:after="0"/>
              <w:rPr>
                <w:rFonts w:asciiTheme="majorBidi" w:hAnsiTheme="majorBidi" w:cstheme="majorBidi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iCs/>
                        <w:sz w:val="21"/>
                        <w:szCs w:val="21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1"/>
                    <w:szCs w:val="21"/>
                  </w:rPr>
                  <m:t>=3</m:t>
                </m:r>
              </m:oMath>
            </m:oMathPara>
          </w:p>
        </w:tc>
        <w:tc>
          <w:tcPr>
            <w:tcW w:w="1560" w:type="dxa"/>
            <w:gridSpan w:val="2"/>
          </w:tcPr>
          <w:p w14:paraId="746B0870" w14:textId="5CE4E57A" w:rsidR="008B58C4" w:rsidRPr="00841A17" w:rsidRDefault="008B58C4" w:rsidP="008B58C4">
            <w:pPr>
              <w:spacing w:after="0"/>
              <w:rPr>
                <w:rFonts w:asciiTheme="majorBidi" w:hAnsiTheme="majorBidi" w:cstheme="majorBidi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iCs/>
                        <w:sz w:val="21"/>
                        <w:szCs w:val="21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1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1"/>
                        <w:szCs w:val="21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42" w:type="dxa"/>
            <w:gridSpan w:val="2"/>
          </w:tcPr>
          <w:p w14:paraId="492FA700" w14:textId="73CF9A82" w:rsidR="008B58C4" w:rsidRPr="00841A17" w:rsidRDefault="008B58C4" w:rsidP="008B58C4">
            <w:pPr>
              <w:spacing w:after="0"/>
              <w:rPr>
                <w:rFonts w:asciiTheme="majorBidi" w:hAnsiTheme="majorBidi" w:cstheme="majorBidi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iCs/>
                        <w:sz w:val="21"/>
                        <w:szCs w:val="21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1"/>
                    <w:szCs w:val="21"/>
                  </w:rPr>
                  <m:t>=1</m:t>
                </m:r>
              </m:oMath>
            </m:oMathPara>
          </w:p>
        </w:tc>
        <w:tc>
          <w:tcPr>
            <w:tcW w:w="1985" w:type="dxa"/>
          </w:tcPr>
          <w:p w14:paraId="44267DA5" w14:textId="29915C9A" w:rsidR="008B58C4" w:rsidRPr="00841A17" w:rsidRDefault="008B58C4" w:rsidP="008B58C4">
            <w:pPr>
              <w:spacing w:after="0"/>
              <w:rPr>
                <w:rFonts w:asciiTheme="majorBidi" w:hAnsiTheme="majorBidi" w:cstheme="majorBidi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iCs/>
                        <w:sz w:val="21"/>
                        <w:szCs w:val="21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1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1"/>
                        <w:szCs w:val="21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den>
                </m:f>
              </m:oMath>
            </m:oMathPara>
          </w:p>
        </w:tc>
      </w:tr>
      <w:tr w:rsidR="008B58C4" w14:paraId="4F6FA26A" w14:textId="77777777" w:rsidTr="00F658F9">
        <w:tc>
          <w:tcPr>
            <w:tcW w:w="7083" w:type="dxa"/>
            <w:gridSpan w:val="6"/>
          </w:tcPr>
          <w:p w14:paraId="795BBD07" w14:textId="11D4B909" w:rsidR="008B58C4" w:rsidRPr="00841A17" w:rsidRDefault="008B58C4" w:rsidP="008B58C4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Q15:</w:t>
            </w:r>
            <w:r w:rsidR="002D527B" w:rsidRPr="002D527B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841A17">
              <w:rPr>
                <w:rFonts w:asciiTheme="majorBidi" w:eastAsiaTheme="minorEastAsia" w:hAnsiTheme="majorBidi" w:cstheme="majorBidi"/>
                <w:bCs/>
                <w:sz w:val="20"/>
                <w:szCs w:val="20"/>
              </w:rPr>
              <w:t xml:space="preserve">On garde les mêmes données de la question QCM 14 : </w:t>
            </w:r>
            <w:r w:rsidRPr="00841A17">
              <w:rPr>
                <w:rFonts w:asciiTheme="majorBidi" w:hAnsiTheme="majorBidi" w:cstheme="majorBidi"/>
                <w:bCs/>
                <w:iCs/>
                <w:sz w:val="20"/>
                <w:szCs w:val="20"/>
                <w:shd w:val="clear" w:color="auto" w:fill="FFFFFF" w:themeFill="background1"/>
              </w:rPr>
              <w:t xml:space="preserve"> Pour tout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shd w:val="clear" w:color="auto" w:fill="FFFFFF" w:themeFill="background1"/>
                </w:rPr>
                <m:t>n</m:t>
              </m:r>
              <m:r>
                <m:rPr>
                  <m:scr m:val="double-struck"/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shd w:val="clear" w:color="auto" w:fill="FFFFFF" w:themeFill="background1"/>
                </w:rPr>
                <m:t>∈N </m:t>
              </m:r>
            </m:oMath>
          </w:p>
        </w:tc>
      </w:tr>
      <w:tr w:rsidR="008B58C4" w14:paraId="07A2E457" w14:textId="77777777" w:rsidTr="00F658F9">
        <w:tc>
          <w:tcPr>
            <w:tcW w:w="1696" w:type="dxa"/>
          </w:tcPr>
          <w:p w14:paraId="08B69381" w14:textId="1FCB74E6" w:rsidR="008B58C4" w:rsidRPr="00841A17" w:rsidRDefault="008B58C4" w:rsidP="008B58C4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Cs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2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1560" w:type="dxa"/>
            <w:gridSpan w:val="2"/>
          </w:tcPr>
          <w:p w14:paraId="5F456AEB" w14:textId="1DABF8A5" w:rsidR="008B58C4" w:rsidRPr="00841A17" w:rsidRDefault="008B58C4" w:rsidP="008B58C4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Cs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2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1842" w:type="dxa"/>
            <w:gridSpan w:val="2"/>
          </w:tcPr>
          <w:p w14:paraId="052395E9" w14:textId="5ACAC17D" w:rsidR="008B58C4" w:rsidRPr="00841A17" w:rsidRDefault="008B58C4" w:rsidP="008B58C4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Cs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1985" w:type="dxa"/>
          </w:tcPr>
          <w:p w14:paraId="413ACBA2" w14:textId="66C87CB3" w:rsidR="008B58C4" w:rsidRPr="00841A17" w:rsidRDefault="008B58C4" w:rsidP="008B58C4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Cs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Cs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</w:tc>
      </w:tr>
      <w:tr w:rsidR="008B58C4" w14:paraId="0F7D3C12" w14:textId="77777777" w:rsidTr="00F658F9">
        <w:tc>
          <w:tcPr>
            <w:tcW w:w="7083" w:type="dxa"/>
            <w:gridSpan w:val="6"/>
          </w:tcPr>
          <w:p w14:paraId="694018BE" w14:textId="77777777" w:rsidR="002D527B" w:rsidRPr="002D527B" w:rsidRDefault="002D527B" w:rsidP="002D527B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2D527B">
              <w:rPr>
                <w:rFonts w:asciiTheme="majorBidi" w:hAnsiTheme="majorBidi" w:cstheme="majorBidi"/>
                <w:b/>
                <w:bCs/>
                <w:color w:val="BF4E14" w:themeColor="accent2" w:themeShade="BF"/>
                <w:sz w:val="22"/>
                <w:szCs w:val="22"/>
              </w:rPr>
              <w:t>Q16 :</w:t>
            </w:r>
            <w:r w:rsidRPr="002D527B">
              <w:rPr>
                <w:rFonts w:asciiTheme="majorBidi" w:hAnsiTheme="majorBidi" w:cstheme="majorBidi"/>
                <w:color w:val="BF4E14" w:themeColor="accent2" w:themeShade="BF"/>
                <w:sz w:val="22"/>
                <w:szCs w:val="22"/>
              </w:rPr>
              <w:t xml:space="preserve"> </w:t>
            </w:r>
            <w:r w:rsidRPr="002D527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Soit</w:t>
            </w:r>
            <w:r w:rsidRPr="002D527B">
              <w:rPr>
                <w:rStyle w:val="apple-converted-space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 </w:t>
            </w:r>
            <m:oMath>
              <m:r>
                <w:rPr>
                  <w:rFonts w:ascii="Cambria Math" w:hAnsi="Cambria Math" w:cstheme="majorBidi"/>
                  <w:color w:val="000000" w:themeColor="text1"/>
                  <w:sz w:val="22"/>
                  <w:szCs w:val="22"/>
                </w:rPr>
                <m:t>f</m:t>
              </m:r>
            </m:oMath>
            <w:r w:rsidRPr="002D527B">
              <w:rPr>
                <w:rStyle w:val="apple-converted-space"/>
                <w:rFonts w:asciiTheme="majorBidi" w:hAnsiTheme="majorBidi" w:cstheme="majorBidi"/>
                <w:color w:val="000000" w:themeColor="text1"/>
                <w:sz w:val="22"/>
                <w:szCs w:val="22"/>
              </w:rPr>
              <w:t> </w:t>
            </w:r>
            <w:r w:rsidRPr="002D527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une fonction définie par :</w:t>
            </w:r>
          </w:p>
          <w:p w14:paraId="65E14E14" w14:textId="4E4007C4" w:rsidR="008B58C4" w:rsidRPr="002D527B" w:rsidRDefault="002D527B" w:rsidP="002D527B">
            <w:pPr>
              <w:spacing w:after="0"/>
              <w:rPr>
                <w:color w:val="000000" w:themeColor="text1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theme="majorBidi"/>
                        <w:color w:val="000000" w:themeColor="text1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  <w:color w:val="000000" w:themeColor="text1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theme="majorBidi"/>
                            <w:color w:val="000000" w:themeColor="text1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  <w:color w:val="000000" w:themeColor="text1"/>
                          </w:rPr>
                          <m:t>&amp;=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  <m:t>-4x-4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  <m:t>-x-2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color w:val="000000" w:themeColor="text1"/>
                          </w:rPr>
                          <m:t>&amp;&amp;; x&gt;2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color w:val="000000" w:themeColor="text1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  <w:color w:val="000000" w:themeColor="text1"/>
                          </w:rPr>
                          <m:t>&amp;=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</m:ctrlPr>
                              </m:radPr>
                              <m:deg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  <m:t>+5</m:t>
                                </m:r>
                              </m:e>
                            </m:rad>
                            <m: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  <m:t>-3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theme="majorBidi"/>
                                    <w:color w:val="000000" w:themeColor="text1"/>
                                  </w:rPr>
                                  <m:t>x+2</m:t>
                                </m:r>
                              </m:e>
                            </m:rad>
                            <m: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  <m:t>-2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color w:val="000000" w:themeColor="text1"/>
                          </w:rPr>
                          <m:t>&amp;&amp;; x&lt;2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color w:val="000000" w:themeColor="text1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color w:val="000000" w:themeColor="text1"/>
                              </w:rPr>
                              <m:t>2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  <w:color w:val="000000" w:themeColor="text1"/>
                          </w:rPr>
                          <m:t>&amp;=1</m:t>
                        </m:r>
                      </m:e>
                    </m:eqArr>
                  </m:e>
                </m:d>
                <m:r>
                  <w:rPr>
                    <w:rFonts w:asciiTheme="majorBidi" w:hAnsiTheme="majorBidi" w:cstheme="majorBidi"/>
                    <w:color w:val="000000" w:themeColor="text1"/>
                  </w:rPr>
                  <w:br/>
                </m:r>
              </m:oMath>
            </m:oMathPara>
            <w:r w:rsidRPr="002D527B">
              <w:rPr>
                <w:rFonts w:asciiTheme="majorBidi" w:hAnsiTheme="majorBidi" w:cstheme="majorBidi"/>
                <w:color w:val="000000" w:themeColor="text1"/>
              </w:rPr>
              <w:t>L’ensemble de définition de la fonction</w:t>
            </w:r>
            <w:r w:rsidRPr="002D527B">
              <w:rPr>
                <w:rStyle w:val="apple-converted-space"/>
                <w:rFonts w:asciiTheme="majorBidi" w:hAnsiTheme="majorBidi" w:cstheme="majorBidi"/>
                <w:color w:val="000000" w:themeColor="text1"/>
              </w:rPr>
              <w:t> </w:t>
            </w:r>
            <m:oMath>
              <m:r>
                <w:rPr>
                  <w:rFonts w:ascii="Cambria Math" w:hAnsi="Cambria Math" w:cstheme="majorBidi"/>
                  <w:color w:val="000000" w:themeColor="text1"/>
                </w:rPr>
                <m:t>f</m:t>
              </m:r>
            </m:oMath>
            <w:r w:rsidRPr="002D527B">
              <w:rPr>
                <w:rStyle w:val="apple-converted-space"/>
                <w:rFonts w:asciiTheme="majorBidi" w:hAnsiTheme="majorBidi" w:cstheme="majorBidi"/>
                <w:color w:val="000000" w:themeColor="text1"/>
              </w:rPr>
              <w:t> </w:t>
            </w:r>
            <w:r w:rsidRPr="002D527B">
              <w:rPr>
                <w:rFonts w:asciiTheme="majorBidi" w:hAnsiTheme="majorBidi" w:cstheme="majorBidi"/>
                <w:color w:val="000000" w:themeColor="text1"/>
              </w:rPr>
              <w:t>est :</w:t>
            </w:r>
          </w:p>
        </w:tc>
      </w:tr>
      <w:tr w:rsidR="008B58C4" w14:paraId="6F4D9BD0" w14:textId="5FAD8388" w:rsidTr="00F658F9">
        <w:tc>
          <w:tcPr>
            <w:tcW w:w="1696" w:type="dxa"/>
          </w:tcPr>
          <w:p w14:paraId="52763A1B" w14:textId="74995567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2;+∞</m:t>
                    </m:r>
                  </m:e>
                </m:d>
              </m:oMath>
            </m:oMathPara>
          </w:p>
        </w:tc>
        <w:tc>
          <w:tcPr>
            <w:tcW w:w="1418" w:type="dxa"/>
          </w:tcPr>
          <w:p w14:paraId="1CA00729" w14:textId="396E4B14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R</m:t>
                </m:r>
              </m:oMath>
            </m:oMathPara>
          </w:p>
        </w:tc>
        <w:tc>
          <w:tcPr>
            <w:tcW w:w="1276" w:type="dxa"/>
            <w:gridSpan w:val="2"/>
          </w:tcPr>
          <w:p w14:paraId="170D2B94" w14:textId="6A282432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</w:rPr>
            </w:pPr>
            <m:oMathPara>
              <m:oMath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-2;+∞</m:t>
                    </m:r>
                  </m:e>
                </m:d>
              </m:oMath>
            </m:oMathPara>
          </w:p>
        </w:tc>
        <w:tc>
          <w:tcPr>
            <w:tcW w:w="2693" w:type="dxa"/>
            <w:gridSpan w:val="2"/>
          </w:tcPr>
          <w:p w14:paraId="1E9BE415" w14:textId="26891485" w:rsidR="008B58C4" w:rsidRPr="00841A17" w:rsidRDefault="008B58C4" w:rsidP="008B58C4">
            <w:pPr>
              <w:spacing w:after="0" w:line="240" w:lineRule="auto"/>
              <w:rPr>
                <w:rFonts w:ascii="Cambria Math" w:hAnsi="Cambria Math" w:cstheme="majorBidi"/>
                <w:oMath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-1;2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</w:rPr>
                      <m:t>2;+∞</m:t>
                    </m:r>
                  </m:e>
                </m:d>
              </m:oMath>
            </m:oMathPara>
          </w:p>
        </w:tc>
      </w:tr>
      <w:tr w:rsidR="008B58C4" w14:paraId="4D6D63F9" w14:textId="77777777" w:rsidTr="00F658F9">
        <w:tc>
          <w:tcPr>
            <w:tcW w:w="7083" w:type="dxa"/>
            <w:gridSpan w:val="6"/>
          </w:tcPr>
          <w:p w14:paraId="7F1FE424" w14:textId="19618AE0" w:rsidR="008B58C4" w:rsidRPr="00841A17" w:rsidRDefault="008B58C4" w:rsidP="008B58C4">
            <w:pPr>
              <w:spacing w:after="0"/>
              <w:rPr>
                <w:rFonts w:asciiTheme="majorBidi" w:hAnsiTheme="majorBidi" w:cstheme="majorBidi"/>
                <w:bCs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Q17</w:t>
            </w:r>
            <w:r w:rsid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2D527B">
              <w:rPr>
                <w:rFonts w:asciiTheme="majorBidi" w:hAnsiTheme="majorBidi" w:cstheme="majorBidi"/>
                <w:bCs/>
              </w:rPr>
              <w:t xml:space="preserve"> </w:t>
            </w:r>
            <w:r w:rsidRPr="00841A17">
              <w:rPr>
                <w:rFonts w:asciiTheme="majorBidi" w:hAnsiTheme="majorBidi" w:cstheme="majorBidi"/>
                <w:bCs/>
              </w:rPr>
              <w:t xml:space="preserve">Soit la suite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)</m:t>
              </m:r>
            </m:oMath>
            <w:r w:rsidRPr="00841A17">
              <w:rPr>
                <w:rFonts w:asciiTheme="majorBidi" w:hAnsiTheme="majorBidi" w:cstheme="majorBidi"/>
                <w:bCs/>
              </w:rPr>
              <w:t xml:space="preserve"> </w:t>
            </w:r>
            <w:proofErr w:type="gramStart"/>
            <w:r w:rsidRPr="00841A17">
              <w:rPr>
                <w:rFonts w:asciiTheme="majorBidi" w:hAnsiTheme="majorBidi" w:cstheme="majorBidi"/>
                <w:bCs/>
              </w:rPr>
              <w:t>suite</w:t>
            </w:r>
            <w:proofErr w:type="gramEnd"/>
            <w:r w:rsidRPr="00841A17">
              <w:rPr>
                <w:rFonts w:asciiTheme="majorBidi" w:hAnsiTheme="majorBidi" w:cstheme="majorBidi"/>
                <w:bCs/>
              </w:rPr>
              <w:t xml:space="preserve"> géométrique de premier terme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0</m:t>
                  </m:r>
                </m:sub>
              </m:sSub>
            </m:oMath>
            <w:r w:rsidRPr="00841A17">
              <w:rPr>
                <w:rFonts w:asciiTheme="majorBidi" w:eastAsiaTheme="minorEastAsia" w:hAnsiTheme="majorBidi" w:cstheme="majorBidi"/>
                <w:bCs/>
              </w:rPr>
              <w:t xml:space="preserve"> et de raison </w:t>
            </w:r>
            <m:oMath>
              <m:r>
                <w:rPr>
                  <w:rFonts w:ascii="Cambria Math" w:eastAsiaTheme="minorEastAsia" w:hAnsi="Cambria Math" w:cstheme="majorBidi"/>
                </w:rPr>
                <m:t>(q&gt;0)</m:t>
              </m:r>
            </m:oMath>
            <w:r w:rsidRPr="00841A17">
              <w:rPr>
                <w:rFonts w:asciiTheme="majorBidi" w:hAnsiTheme="majorBidi" w:cstheme="majorBidi"/>
                <w:bCs/>
              </w:rPr>
              <w:t xml:space="preserve"> que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=2</m:t>
              </m:r>
            </m:oMath>
            <w:r w:rsidRPr="00841A17">
              <w:rPr>
                <w:rFonts w:asciiTheme="majorBidi" w:hAnsiTheme="majorBidi" w:cstheme="majorBidi"/>
                <w:bCs/>
              </w:rPr>
              <w:t xml:space="preserve"> et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=4</m:t>
              </m:r>
            </m:oMath>
            <w:r w:rsidRPr="00841A17">
              <w:rPr>
                <w:rFonts w:asciiTheme="majorBidi" w:hAnsiTheme="majorBidi" w:cstheme="majorBidi"/>
                <w:bCs/>
              </w:rPr>
              <w:t xml:space="preserve"> </w:t>
            </w:r>
          </w:p>
          <w:p w14:paraId="2B288B1B" w14:textId="756E3B3B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sz w:val="21"/>
                <w:szCs w:val="21"/>
              </w:rPr>
            </w:pPr>
            <w:r w:rsidRPr="00841A17">
              <w:rPr>
                <w:rFonts w:asciiTheme="majorBidi" w:hAnsiTheme="majorBidi" w:cstheme="majorBidi"/>
                <w:bCs/>
              </w:rPr>
              <w:t xml:space="preserve">On pose </w:t>
            </w:r>
            <m:oMath>
              <m:d>
                <m:dPr>
                  <m:ctrlPr>
                    <w:rPr>
                      <w:rFonts w:ascii="Cambria Math" w:hAnsi="Cambria Math" w:cstheme="majorBidi"/>
                      <w:b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∀</m:t>
                  </m:r>
                  <m:r>
                    <w:rPr>
                      <w:rFonts w:ascii="Cambria Math" w:hAnsi="Cambria Math" w:cstheme="majorBidi"/>
                    </w:rPr>
                    <m:t>n</m:t>
                  </m:r>
                  <m:r>
                    <m:rPr>
                      <m:scr m:val="double-struck"/>
                      <m:sty m:val="p"/>
                    </m:rPr>
                    <w:rPr>
                      <w:rFonts w:ascii="Cambria Math" w:hAnsi="Cambria Math" w:cstheme="majorBidi"/>
                    </w:rPr>
                    <m:t>∈N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</w:rPr>
                <m:t> :</m:t>
              </m:r>
            </m:oMath>
            <w:r w:rsidRPr="00841A17">
              <w:rPr>
                <w:rFonts w:asciiTheme="majorBidi" w:hAnsiTheme="majorBidi" w:cstheme="majorBidi"/>
                <w:bCs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=</m:t>
              </m:r>
            </m:oMath>
            <w:r w:rsidRPr="00841A17">
              <w:rPr>
                <w:rFonts w:asciiTheme="majorBidi" w:hAnsiTheme="majorBidi" w:cstheme="majorBidi"/>
                <w:bCs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</w:rPr>
                <m:t>+…+</m:t>
              </m:r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</m:oMath>
            <w:r w:rsidRPr="00841A17">
              <w:rPr>
                <w:rFonts w:asciiTheme="majorBidi" w:hAnsiTheme="majorBidi" w:cstheme="majorBidi"/>
                <w:bCs/>
              </w:rPr>
              <w:t xml:space="preserve">  donc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</m:oMath>
            <w:r w:rsidRPr="00841A17">
              <w:rPr>
                <w:rFonts w:asciiTheme="majorBidi" w:hAnsiTheme="majorBidi" w:cstheme="majorBidi"/>
                <w:bCs/>
              </w:rPr>
              <w:t xml:space="preserve"> égale :</w:t>
            </w:r>
          </w:p>
        </w:tc>
      </w:tr>
      <w:tr w:rsidR="008B58C4" w14:paraId="64C7B086" w14:textId="77777777" w:rsidTr="00F658F9">
        <w:tc>
          <w:tcPr>
            <w:tcW w:w="1696" w:type="dxa"/>
          </w:tcPr>
          <w:p w14:paraId="78A12723" w14:textId="71EF5215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n</m:t>
                    </m:r>
                  </m:sup>
                </m:sSup>
                <m:r>
                  <w:rPr>
                    <w:rFonts w:ascii="Cambria Math" w:hAnsi="Cambria Math" w:cstheme="majorBidi"/>
                    <w:sz w:val="21"/>
                    <w:szCs w:val="21"/>
                  </w:rPr>
                  <m:t>-1</m:t>
                </m:r>
              </m:oMath>
            </m:oMathPara>
          </w:p>
        </w:tc>
        <w:tc>
          <w:tcPr>
            <w:tcW w:w="1560" w:type="dxa"/>
            <w:gridSpan w:val="2"/>
          </w:tcPr>
          <w:p w14:paraId="59676831" w14:textId="3B2C55BE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n+1</m:t>
                    </m:r>
                  </m:sup>
                </m:sSup>
                <m:r>
                  <w:rPr>
                    <w:rFonts w:ascii="Cambria Math" w:hAnsi="Cambria Math" w:cstheme="majorBidi"/>
                    <w:sz w:val="21"/>
                    <w:szCs w:val="21"/>
                  </w:rPr>
                  <m:t>-1</m:t>
                </m:r>
              </m:oMath>
            </m:oMathPara>
          </w:p>
        </w:tc>
        <w:tc>
          <w:tcPr>
            <w:tcW w:w="1842" w:type="dxa"/>
            <w:gridSpan w:val="2"/>
          </w:tcPr>
          <w:p w14:paraId="6F151104" w14:textId="6A4FABF7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  <w:sz w:val="21"/>
                <w:szCs w:val="2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Cs/>
                        <w:i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den>
                </m:f>
                <m:r>
                  <w:rPr>
                    <w:rFonts w:ascii="Cambria Math" w:hAnsi="Cambria Math" w:cstheme="majorBidi"/>
                    <w:sz w:val="21"/>
                    <w:szCs w:val="21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n</m:t>
                    </m:r>
                  </m:sup>
                </m:sSup>
                <m:r>
                  <w:rPr>
                    <w:rFonts w:ascii="Cambria Math" w:hAnsi="Cambria Math" w:cstheme="majorBidi"/>
                    <w:sz w:val="21"/>
                    <w:szCs w:val="21"/>
                  </w:rPr>
                  <m:t>-1)</m:t>
                </m:r>
              </m:oMath>
            </m:oMathPara>
          </w:p>
        </w:tc>
        <w:tc>
          <w:tcPr>
            <w:tcW w:w="1985" w:type="dxa"/>
          </w:tcPr>
          <w:p w14:paraId="163AB1E7" w14:textId="595C6B62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Cs/>
                        <w:i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1"/>
                        <w:szCs w:val="21"/>
                      </w:rPr>
                      <m:t>n</m:t>
                    </m:r>
                  </m:sup>
                </m:sSup>
                <m:r>
                  <w:rPr>
                    <w:rFonts w:ascii="Cambria Math" w:hAnsi="Cambria Math" w:cstheme="majorBidi"/>
                    <w:sz w:val="21"/>
                    <w:szCs w:val="21"/>
                  </w:rPr>
                  <m:t>+1</m:t>
                </m:r>
              </m:oMath>
            </m:oMathPara>
          </w:p>
        </w:tc>
      </w:tr>
      <w:tr w:rsidR="008B58C4" w14:paraId="00CD03DF" w14:textId="77777777" w:rsidTr="00F658F9">
        <w:tc>
          <w:tcPr>
            <w:tcW w:w="7083" w:type="dxa"/>
            <w:gridSpan w:val="6"/>
          </w:tcPr>
          <w:p w14:paraId="2A278D57" w14:textId="43A71E1E" w:rsidR="008B58C4" w:rsidRPr="00841A17" w:rsidRDefault="008B58C4" w:rsidP="008B58C4">
            <w:pPr>
              <w:spacing w:after="0" w:line="240" w:lineRule="auto"/>
              <w:rPr>
                <w:rFonts w:asciiTheme="majorBidi" w:eastAsiaTheme="minorEastAsia" w:hAnsiTheme="majorBidi" w:cstheme="majorBidi"/>
                <w:bCs/>
                <w:sz w:val="21"/>
                <w:szCs w:val="21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Q18</w:t>
            </w:r>
            <w:r w:rsidR="002D527B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 w:rsidRPr="002D527B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841A17">
              <w:rPr>
                <w:rFonts w:asciiTheme="majorBidi" w:eastAsiaTheme="minorEastAsia" w:hAnsiTheme="majorBidi" w:cstheme="majorBidi"/>
                <w:bCs/>
                <w:sz w:val="21"/>
                <w:szCs w:val="21"/>
              </w:rPr>
              <w:t xml:space="preserve">Si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1"/>
                      <w:szCs w:val="21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1"/>
                          <w:szCs w:val="21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1"/>
                      <w:szCs w:val="21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1"/>
                      <w:szCs w:val="21"/>
                    </w:rPr>
                    <m:t>n∈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r>
                        <m:rPr>
                          <m:scr m:val="double-struck"/>
                        </m:rPr>
                        <w:rPr>
                          <w:rFonts w:ascii="Cambria Math" w:eastAsiaTheme="minorEastAsia" w:hAnsi="Cambria Math" w:cstheme="majorBidi"/>
                          <w:sz w:val="21"/>
                          <w:szCs w:val="21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1"/>
                          <w:szCs w:val="21"/>
                        </w:rPr>
                        <m:t>*</m:t>
                      </m:r>
                    </m:sup>
                  </m:sSup>
                </m:sub>
              </m:sSub>
            </m:oMath>
            <w:r w:rsidRPr="00841A17">
              <w:rPr>
                <w:rFonts w:asciiTheme="majorBidi" w:eastAsiaTheme="minorEastAsia" w:hAnsiTheme="majorBidi" w:cstheme="majorBidi"/>
                <w:bCs/>
                <w:sz w:val="21"/>
                <w:szCs w:val="21"/>
              </w:rPr>
              <w:t xml:space="preserve"> est une suite telle que :</w:t>
            </w:r>
          </w:p>
          <w:p w14:paraId="7332D973" w14:textId="53F48383" w:rsidR="008B58C4" w:rsidRPr="00841A17" w:rsidRDefault="008B58C4" w:rsidP="008B58C4">
            <w:pPr>
              <w:spacing w:after="0" w:line="240" w:lineRule="auto"/>
              <w:rPr>
                <w:rFonts w:asciiTheme="majorBidi" w:eastAsiaTheme="minorEastAsia" w:hAnsiTheme="majorBidi" w:cstheme="majorBidi"/>
                <w:bCs/>
                <w:sz w:val="26"/>
                <w:szCs w:val="26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Cs/>
                      <w:i/>
                      <w:sz w:val="21"/>
                      <w:szCs w:val="21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1"/>
                      <w:szCs w:val="21"/>
                    </w:rPr>
                    <m:t>∀n∈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r>
                        <m:rPr>
                          <m:scr m:val="double-struck"/>
                        </m:rPr>
                        <w:rPr>
                          <w:rFonts w:ascii="Cambria Math" w:eastAsiaTheme="minorEastAsia" w:hAnsi="Cambria Math" w:cstheme="majorBidi"/>
                          <w:sz w:val="21"/>
                          <w:szCs w:val="21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1"/>
                          <w:szCs w:val="21"/>
                        </w:rPr>
                        <m:t>*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theme="majorBidi"/>
                  <w:sz w:val="21"/>
                  <w:szCs w:val="21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 w:cstheme="majorBidi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1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1"/>
                  <w:szCs w:val="21"/>
                </w:rPr>
                <m:t>+…+</m:t>
              </m:r>
              <m:sSub>
                <m:sSubPr>
                  <m:ctrlPr>
                    <w:rPr>
                      <w:rFonts w:ascii="Cambria Math" w:hAnsi="Cambria Math" w:cstheme="majorBidi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n-1</m:t>
                  </m:r>
                </m:sub>
              </m:sSub>
              <m:r>
                <w:rPr>
                  <w:rFonts w:ascii="Cambria Math" w:hAnsi="Cambria Math" w:cstheme="majorBidi"/>
                  <w:sz w:val="21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</m:sub>
              </m:sSub>
              <m:r>
                <w:rPr>
                  <w:rFonts w:ascii="Cambria Math" w:hAnsi="Cambria Math" w:cstheme="majorBidi"/>
                  <w:sz w:val="21"/>
                  <w:szCs w:val="21"/>
                </w:rPr>
                <m:t>=2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n</m:t>
                  </m:r>
                </m:e>
                <m:sup>
                  <m:r>
                    <w:rPr>
                      <w:rFonts w:ascii="Cambria Math" w:hAnsi="Cambria Math" w:cstheme="majorBidi"/>
                      <w:sz w:val="21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1"/>
                  <w:szCs w:val="21"/>
                </w:rPr>
                <m:t>+n</m:t>
              </m:r>
            </m:oMath>
            <w:r w:rsidRPr="00841A17">
              <w:rPr>
                <w:rFonts w:asciiTheme="majorBidi" w:eastAsiaTheme="minorEastAsia" w:hAnsiTheme="majorBidi" w:cstheme="majorBidi"/>
                <w:bCs/>
                <w:sz w:val="21"/>
                <w:szCs w:val="21"/>
              </w:rPr>
              <w:t xml:space="preserve"> . Alors :</w:t>
            </w:r>
          </w:p>
        </w:tc>
      </w:tr>
      <w:tr w:rsidR="008B58C4" w14:paraId="63748E05" w14:textId="77777777" w:rsidTr="00F658F9">
        <w:tc>
          <w:tcPr>
            <w:tcW w:w="1696" w:type="dxa"/>
          </w:tcPr>
          <w:p w14:paraId="541A357D" w14:textId="7AD631D1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8</m:t>
                    </m:r>
                  </m:sub>
                </m:sSub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=31</m:t>
                </m:r>
              </m:oMath>
            </m:oMathPara>
          </w:p>
        </w:tc>
        <w:tc>
          <w:tcPr>
            <w:tcW w:w="1560" w:type="dxa"/>
            <w:gridSpan w:val="2"/>
          </w:tcPr>
          <w:p w14:paraId="0C82CE16" w14:textId="297A2DD3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8</m:t>
                    </m:r>
                  </m:sub>
                </m:sSub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=53</m:t>
                </m:r>
              </m:oMath>
            </m:oMathPara>
          </w:p>
        </w:tc>
        <w:tc>
          <w:tcPr>
            <w:tcW w:w="1842" w:type="dxa"/>
            <w:gridSpan w:val="2"/>
          </w:tcPr>
          <w:p w14:paraId="1128E07C" w14:textId="1234161D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8</m:t>
                    </m:r>
                  </m:sub>
                </m:sSub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=54</m:t>
                </m:r>
              </m:oMath>
            </m:oMathPara>
          </w:p>
        </w:tc>
        <w:tc>
          <w:tcPr>
            <w:tcW w:w="1985" w:type="dxa"/>
          </w:tcPr>
          <w:p w14:paraId="6838BB41" w14:textId="375872A4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Cs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8</m:t>
                    </m:r>
                  </m:sub>
                </m:sSub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=62</m:t>
                </m:r>
              </m:oMath>
            </m:oMathPara>
          </w:p>
        </w:tc>
      </w:tr>
      <w:tr w:rsidR="008B58C4" w14:paraId="6A2A03F2" w14:textId="77777777" w:rsidTr="00F658F9">
        <w:tc>
          <w:tcPr>
            <w:tcW w:w="7083" w:type="dxa"/>
            <w:gridSpan w:val="6"/>
          </w:tcPr>
          <w:p w14:paraId="3A83B7AC" w14:textId="2E9D2C7A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Q19</w:t>
            </w:r>
            <w:r w:rsidR="002D527B"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="002D527B">
              <w:rPr>
                <w:rFonts w:asciiTheme="majorBidi" w:hAnsiTheme="majorBidi" w:cstheme="majorBidi"/>
                <w:iCs/>
                <w:lang w:val="fr-MA" w:bidi="ar-MA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theme="majorBidi"/>
                      <w:bCs/>
                      <w:i/>
                      <w:iCs/>
                      <w:lang w:bidi="ar-MA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theme="majorBidi"/>
                          <w:bCs/>
                          <w:i/>
                          <w:iCs/>
                          <w:lang w:bidi="ar-MA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bidi="ar-MA"/>
                        </w:rPr>
                        <m:t>lim</m:t>
                      </m:r>
                      <m:ctrlPr>
                        <w:rPr>
                          <w:rFonts w:ascii="Cambria Math" w:hAnsi="Cambria Math" w:cstheme="majorBidi"/>
                          <w:bCs/>
                          <w:iCs/>
                          <w:lang w:bidi="ar-MA"/>
                        </w:rPr>
                      </m:ctrlPr>
                    </m:e>
                    <m:lim>
                      <m:r>
                        <w:rPr>
                          <w:rFonts w:ascii="Cambria Math" w:hAnsi="Cambria Math" w:cstheme="majorBidi"/>
                          <w:lang w:bidi="ar-MA"/>
                        </w:rPr>
                        <m:t>x</m:t>
                      </m:r>
                      <m:r>
                        <w:rPr>
                          <w:rFonts w:ascii="Cambria Math" w:hAnsi="Cambria Math" w:cstheme="majorBidi"/>
                          <w:lang w:val="en-GB" w:bidi="ar-MA"/>
                        </w:rPr>
                        <m:t>→0</m:t>
                      </m:r>
                      <m:ctrlPr>
                        <w:rPr>
                          <w:rFonts w:ascii="Cambria Math" w:hAnsi="Cambria Math" w:cstheme="majorBidi"/>
                          <w:bCs/>
                          <w:iCs/>
                          <w:lang w:bidi="ar-MA"/>
                        </w:rPr>
                      </m:ctrlP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theme="majorBidi"/>
                          <w:bCs/>
                          <w:i/>
                          <w:iCs/>
                          <w:lang w:bidi="ar-MA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bCs/>
                              <w:i/>
                              <w:iCs/>
                              <w:lang w:bidi="ar-M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lang w:bidi="ar-MA"/>
                            </w:rPr>
                            <m:t>1+x</m:t>
                          </m:r>
                        </m:e>
                      </m:rad>
                      <m:r>
                        <w:rPr>
                          <w:rFonts w:ascii="Cambria Math" w:hAnsi="Cambria Math" w:cstheme="majorBidi"/>
                          <w:lang w:val="en-GB" w:bidi="ar-MA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bCs/>
                              <w:i/>
                              <w:iCs/>
                              <w:lang w:bidi="ar-M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lang w:bidi="ar-MA"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lang w:val="en-GB" w:bidi="ar-MA"/>
                            </w:rPr>
                            <m:t>-x</m:t>
                          </m:r>
                        </m:e>
                      </m:rad>
                      <m:r>
                        <w:rPr>
                          <w:rFonts w:ascii="Cambria Math" w:hAnsi="Cambria Math" w:cstheme="majorBidi"/>
                          <w:lang w:val="en-GB" w:bidi="ar-MA"/>
                        </w:rPr>
                        <m:t>-2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Cs/>
                              <w:i/>
                              <w:iCs/>
                              <w:lang w:bidi="ar-M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lang w:bidi="ar-MA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lang w:bidi="ar-MA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theme="majorBidi"/>
                      <w:lang w:val="en-GB" w:bidi="ar-MA"/>
                    </w:rPr>
                    <m:t>=</m:t>
                  </m:r>
                </m:e>
              </m:func>
            </m:oMath>
          </w:p>
        </w:tc>
      </w:tr>
      <w:tr w:rsidR="008B58C4" w14:paraId="7B30AA08" w14:textId="77777777" w:rsidTr="00F658F9">
        <w:tc>
          <w:tcPr>
            <w:tcW w:w="1696" w:type="dxa"/>
          </w:tcPr>
          <w:p w14:paraId="68E6392C" w14:textId="020E504D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2</m:t>
                </m:r>
              </m:oMath>
            </m:oMathPara>
          </w:p>
        </w:tc>
        <w:tc>
          <w:tcPr>
            <w:tcW w:w="1560" w:type="dxa"/>
            <w:gridSpan w:val="2"/>
          </w:tcPr>
          <w:p w14:paraId="632C3A27" w14:textId="68419DBA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000000" w:themeColor="text1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842" w:type="dxa"/>
            <w:gridSpan w:val="2"/>
          </w:tcPr>
          <w:p w14:paraId="32BFDCF6" w14:textId="7917CAC5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0</m:t>
                </m:r>
              </m:oMath>
            </m:oMathPara>
          </w:p>
        </w:tc>
        <w:tc>
          <w:tcPr>
            <w:tcW w:w="1985" w:type="dxa"/>
          </w:tcPr>
          <w:p w14:paraId="058C8756" w14:textId="1260D1F2" w:rsidR="008B58C4" w:rsidRPr="00841A17" w:rsidRDefault="008B58C4" w:rsidP="008B58C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m:oMathPara>
              <m:oMath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AUTRE </m:t>
                </m:r>
              </m:oMath>
            </m:oMathPara>
          </w:p>
        </w:tc>
      </w:tr>
      <w:tr w:rsidR="008B58C4" w14:paraId="5A8E3799" w14:textId="77777777" w:rsidTr="00602809">
        <w:tc>
          <w:tcPr>
            <w:tcW w:w="7083" w:type="dxa"/>
            <w:gridSpan w:val="6"/>
          </w:tcPr>
          <w:p w14:paraId="6ED0C7CF" w14:textId="594ADB05" w:rsidR="008B58C4" w:rsidRPr="00841A17" w:rsidRDefault="008B58C4" w:rsidP="008B58C4">
            <w:pPr>
              <w:pBdr>
                <w:left w:val="single" w:sz="4" w:space="4" w:color="008000"/>
              </w:pBdr>
              <w:shd w:val="clear" w:color="auto" w:fill="FFFFFF" w:themeFill="background1"/>
              <w:spacing w:after="0" w:line="240" w:lineRule="auto"/>
              <w:rPr>
                <w:rFonts w:asciiTheme="majorBidi" w:hAnsiTheme="majorBidi" w:cstheme="majorBidi"/>
                <w:bCs/>
                <w:iCs/>
                <w:sz w:val="21"/>
                <w:szCs w:val="21"/>
              </w:rPr>
            </w:pP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Q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 xml:space="preserve">20 </w:t>
            </w:r>
            <w:r w:rsidRPr="002D527B">
              <w:rPr>
                <w:rFonts w:asciiTheme="majorBidi" w:hAnsiTheme="majorBidi" w:cstheme="majorBidi"/>
                <w:b/>
                <w:bCs/>
                <w:iCs/>
                <w:color w:val="BF4E14" w:themeColor="accent2" w:themeShade="BF"/>
                <w:lang w:val="fr-MA" w:bidi="ar-MA"/>
              </w:rPr>
              <w:t>:</w:t>
            </w:r>
            <w:r w:rsidRPr="002D527B">
              <w:rPr>
                <w:rFonts w:asciiTheme="majorBidi" w:hAnsiTheme="majorBidi" w:cstheme="majorBidi"/>
                <w:iCs/>
                <w:color w:val="BF4E14" w:themeColor="accent2" w:themeShade="BF"/>
                <w:lang w:val="fr-MA" w:bidi="ar-MA"/>
              </w:rPr>
              <w:t xml:space="preserve"> </w:t>
            </w:r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>La</w:t>
            </w:r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 xml:space="preserve"> droite (</w:t>
            </w:r>
            <w:r w:rsidRPr="00841A17">
              <w:rPr>
                <w:rFonts w:asciiTheme="majorBidi" w:hAnsiTheme="majorBidi" w:cstheme="majorBidi"/>
                <w:bCs/>
                <w:i/>
                <w:sz w:val="21"/>
                <w:szCs w:val="21"/>
              </w:rPr>
              <w:t>d)</w:t>
            </w:r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 xml:space="preserve"> passant par le point </w:t>
            </w:r>
            <m:oMath>
              <m:r>
                <w:rPr>
                  <w:rFonts w:ascii="Cambria Math" w:hAnsi="Cambria Math" w:cstheme="majorBidi"/>
                  <w:color w:val="000000" w:themeColor="text1"/>
                  <w:sz w:val="21"/>
                  <w:szCs w:val="21"/>
                </w:rPr>
                <m:t>A</m:t>
              </m:r>
              <m:d>
                <m:d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 w:val="21"/>
                      <w:szCs w:val="21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1"/>
                      <w:szCs w:val="21"/>
                    </w:rPr>
                    <m:t>-5 ;4</m:t>
                  </m:r>
                </m:e>
              </m:d>
            </m:oMath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 xml:space="preserve"> </w:t>
            </w:r>
            <w:proofErr w:type="gramStart"/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>et</w:t>
            </w:r>
            <w:proofErr w:type="gramEnd"/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 xml:space="preserve"> dont un vecteur normal est le vecteur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 w:val="21"/>
                      <w:szCs w:val="21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1"/>
                      <w:szCs w:val="21"/>
                    </w:rPr>
                    <m:t>n</m:t>
                  </m:r>
                </m:e>
              </m:acc>
              <m:d>
                <m:d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 w:val="21"/>
                      <w:szCs w:val="21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1"/>
                      <w:szCs w:val="21"/>
                    </w:rPr>
                    <m:t>3 ;-1</m:t>
                  </m:r>
                </m:e>
              </m:d>
            </m:oMath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>.</w:t>
            </w:r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 xml:space="preserve">   L’</w:t>
            </w:r>
            <w:r w:rsidRPr="00841A17">
              <w:rPr>
                <w:rFonts w:asciiTheme="majorBidi" w:hAnsiTheme="majorBidi" w:cstheme="majorBidi"/>
                <w:bCs/>
                <w:sz w:val="21"/>
                <w:szCs w:val="21"/>
              </w:rPr>
              <w:t>équation cartésienne de la droite (</w:t>
            </w:r>
            <w:r w:rsidRPr="00841A17">
              <w:rPr>
                <w:rFonts w:asciiTheme="majorBidi" w:hAnsiTheme="majorBidi" w:cstheme="majorBidi"/>
                <w:bCs/>
                <w:i/>
                <w:sz w:val="21"/>
                <w:szCs w:val="21"/>
              </w:rPr>
              <w:t>d)</w:t>
            </w:r>
            <w:r w:rsidRPr="00841A17">
              <w:rPr>
                <w:rFonts w:asciiTheme="majorBidi" w:hAnsiTheme="majorBidi" w:cstheme="majorBidi"/>
                <w:bCs/>
                <w:i/>
                <w:sz w:val="21"/>
                <w:szCs w:val="21"/>
              </w:rPr>
              <w:t xml:space="preserve"> </w:t>
            </w:r>
            <w:r w:rsidRPr="00841A17">
              <w:rPr>
                <w:rFonts w:asciiTheme="majorBidi" w:hAnsiTheme="majorBidi" w:cstheme="majorBidi"/>
                <w:bCs/>
                <w:iCs/>
                <w:sz w:val="21"/>
                <w:szCs w:val="21"/>
              </w:rPr>
              <w:t>est :</w:t>
            </w:r>
          </w:p>
        </w:tc>
      </w:tr>
      <w:tr w:rsidR="008B58C4" w14:paraId="4A9678AE" w14:textId="77777777" w:rsidTr="00F658F9">
        <w:tc>
          <w:tcPr>
            <w:tcW w:w="1696" w:type="dxa"/>
          </w:tcPr>
          <w:p w14:paraId="6B307025" w14:textId="6826C17A" w:rsidR="008B58C4" w:rsidRPr="00841A17" w:rsidRDefault="008B58C4" w:rsidP="002D527B">
            <w:pPr>
              <w:spacing w:after="0"/>
              <w:rPr>
                <w:rFonts w:asciiTheme="majorBidi" w:eastAsia="Aptos" w:hAnsiTheme="majorBidi" w:cstheme="majorBidi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="Aptos" w:hAnsi="Cambria Math" w:cstheme="majorBidi"/>
                    <w:sz w:val="21"/>
                    <w:szCs w:val="21"/>
                  </w:rPr>
                  <m:t>3x-y+19=0</m:t>
                </m:r>
              </m:oMath>
            </m:oMathPara>
          </w:p>
        </w:tc>
        <w:tc>
          <w:tcPr>
            <w:tcW w:w="1560" w:type="dxa"/>
            <w:gridSpan w:val="2"/>
          </w:tcPr>
          <w:p w14:paraId="3C4B2218" w14:textId="2C19E826" w:rsidR="008B58C4" w:rsidRPr="00841A17" w:rsidRDefault="008B58C4" w:rsidP="002D527B">
            <w:pPr>
              <w:spacing w:after="0"/>
              <w:rPr>
                <w:rFonts w:asciiTheme="majorBidi" w:eastAsia="Aptos" w:hAnsiTheme="majorBidi" w:cstheme="majorBidi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Aptos" w:hAnsi="Cambria Math" w:cstheme="majorBidi"/>
                    <w:sz w:val="21"/>
                    <w:szCs w:val="21"/>
                  </w:rPr>
                  <m:t>3x-y+1=0</m:t>
                </m:r>
              </m:oMath>
            </m:oMathPara>
          </w:p>
        </w:tc>
        <w:tc>
          <w:tcPr>
            <w:tcW w:w="1842" w:type="dxa"/>
            <w:gridSpan w:val="2"/>
          </w:tcPr>
          <w:p w14:paraId="2967C6B7" w14:textId="209AAE90" w:rsidR="008B58C4" w:rsidRPr="00841A17" w:rsidRDefault="008B58C4" w:rsidP="002D527B">
            <w:pPr>
              <w:spacing w:after="0"/>
              <w:rPr>
                <w:rFonts w:asciiTheme="majorBidi" w:eastAsia="Aptos" w:hAnsiTheme="majorBidi" w:cstheme="majorBidi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="Aptos" w:hAnsi="Cambria Math" w:cstheme="majorBidi"/>
                    <w:sz w:val="21"/>
                    <w:szCs w:val="21"/>
                  </w:rPr>
                  <m:t>3x-y-19=0</m:t>
                </m:r>
              </m:oMath>
            </m:oMathPara>
          </w:p>
        </w:tc>
        <w:tc>
          <w:tcPr>
            <w:tcW w:w="1985" w:type="dxa"/>
          </w:tcPr>
          <w:p w14:paraId="0D3F25B6" w14:textId="7CAD59AF" w:rsidR="008B58C4" w:rsidRPr="00841A17" w:rsidRDefault="008B58C4" w:rsidP="002D527B">
            <w:pPr>
              <w:spacing w:after="0"/>
              <w:rPr>
                <w:rFonts w:asciiTheme="majorBidi" w:eastAsia="Aptos" w:hAnsiTheme="majorBidi" w:cstheme="majorBidi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="Aptos" w:hAnsi="Cambria Math" w:cstheme="majorBidi"/>
                    <w:sz w:val="21"/>
                    <w:szCs w:val="21"/>
                  </w:rPr>
                  <m:t>3x</m:t>
                </m:r>
                <m:r>
                  <w:rPr>
                    <w:rFonts w:ascii="Cambria Math" w:eastAsia="Aptos" w:hAnsi="Cambria Math" w:cstheme="majorBidi"/>
                    <w:sz w:val="21"/>
                    <w:szCs w:val="21"/>
                  </w:rPr>
                  <m:t>+</m:t>
                </m:r>
                <m:r>
                  <w:rPr>
                    <w:rFonts w:ascii="Cambria Math" w:eastAsia="Aptos" w:hAnsi="Cambria Math" w:cstheme="majorBidi"/>
                    <w:sz w:val="21"/>
                    <w:szCs w:val="21"/>
                  </w:rPr>
                  <m:t>y-19=0</m:t>
                </m:r>
              </m:oMath>
            </m:oMathPara>
          </w:p>
        </w:tc>
      </w:tr>
    </w:tbl>
    <w:p w14:paraId="21F89D41" w14:textId="77777777" w:rsidR="00E016D2" w:rsidRPr="00E016D2" w:rsidRDefault="00E016D2" w:rsidP="00E016D2"/>
    <w:sectPr w:rsidR="00E016D2" w:rsidRPr="00E016D2" w:rsidSect="002D527B">
      <w:headerReference w:type="default" r:id="rId7"/>
      <w:footerReference w:type="default" r:id="rId8"/>
      <w:pgSz w:w="15840" w:h="12240" w:orient="landscape"/>
      <w:pgMar w:top="720" w:right="720" w:bottom="436" w:left="720" w:header="369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B6EA80" w14:textId="77777777" w:rsidR="00C96967" w:rsidRDefault="00C96967" w:rsidP="00D1303A">
      <w:pPr>
        <w:spacing w:after="0" w:line="240" w:lineRule="auto"/>
      </w:pPr>
      <w:r>
        <w:separator/>
      </w:r>
    </w:p>
  </w:endnote>
  <w:endnote w:type="continuationSeparator" w:id="0">
    <w:p w14:paraId="5F1E2853" w14:textId="77777777" w:rsidR="00C96967" w:rsidRDefault="00C96967" w:rsidP="00D13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C5F7EC" w14:textId="77777777" w:rsidR="002D527B" w:rsidRPr="002D527B" w:rsidRDefault="002D527B" w:rsidP="002D527B">
    <w:pPr>
      <w:pStyle w:val="Header"/>
      <w:rPr>
        <w:lang w:val="en-US"/>
      </w:rPr>
    </w:pPr>
    <w:hyperlink r:id="rId1" w:history="1">
      <w:r w:rsidRPr="002D527B">
        <w:rPr>
          <w:rStyle w:val="Hyperlink"/>
          <w:lang w:val="en-US"/>
        </w:rPr>
        <w:t>www.dorosmaroc.com</w:t>
      </w:r>
    </w:hyperlink>
  </w:p>
  <w:p w14:paraId="6C17F273" w14:textId="77777777" w:rsidR="002D527B" w:rsidRDefault="002D5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6D0AFB" w14:textId="77777777" w:rsidR="00C96967" w:rsidRDefault="00C96967" w:rsidP="00D1303A">
      <w:pPr>
        <w:spacing w:after="0" w:line="240" w:lineRule="auto"/>
      </w:pPr>
      <w:r>
        <w:separator/>
      </w:r>
    </w:p>
  </w:footnote>
  <w:footnote w:type="continuationSeparator" w:id="0">
    <w:p w14:paraId="1ED3EC09" w14:textId="77777777" w:rsidR="00C96967" w:rsidRDefault="00C96967" w:rsidP="00D13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01D39" w14:textId="78D1DA92" w:rsidR="002D527B" w:rsidRPr="002D527B" w:rsidRDefault="002D527B">
    <w:pPr>
      <w:pStyle w:val="Header"/>
      <w:rPr>
        <w:lang w:val="en-US"/>
      </w:rPr>
    </w:pPr>
    <w:hyperlink r:id="rId1" w:history="1">
      <w:r w:rsidRPr="002D527B">
        <w:rPr>
          <w:rStyle w:val="Hyperlink"/>
          <w:lang w:val="en-US"/>
        </w:rPr>
        <w:t>www.dorosmaroc.com</w:t>
      </w:r>
    </w:hyperlink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D2"/>
    <w:rsid w:val="00135CED"/>
    <w:rsid w:val="00224F49"/>
    <w:rsid w:val="00242DAA"/>
    <w:rsid w:val="002D527B"/>
    <w:rsid w:val="00500759"/>
    <w:rsid w:val="00544FE0"/>
    <w:rsid w:val="00596A61"/>
    <w:rsid w:val="00652373"/>
    <w:rsid w:val="007C2AD0"/>
    <w:rsid w:val="00841A17"/>
    <w:rsid w:val="00882705"/>
    <w:rsid w:val="008B58C4"/>
    <w:rsid w:val="00A07D46"/>
    <w:rsid w:val="00A24C85"/>
    <w:rsid w:val="00BE5478"/>
    <w:rsid w:val="00C5392C"/>
    <w:rsid w:val="00C96967"/>
    <w:rsid w:val="00CC6DC7"/>
    <w:rsid w:val="00CD5A85"/>
    <w:rsid w:val="00CE518B"/>
    <w:rsid w:val="00D1303A"/>
    <w:rsid w:val="00E016D2"/>
    <w:rsid w:val="00E71D15"/>
    <w:rsid w:val="00E862E1"/>
    <w:rsid w:val="00F6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6A86BC"/>
  <w15:chartTrackingRefBased/>
  <w15:docId w15:val="{F78C3A6A-7E7A-8646-8FA2-D0AE62ED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6D2"/>
    <w:pPr>
      <w:spacing w:after="200" w:line="276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6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6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6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M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6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M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6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M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6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6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6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6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1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6D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1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6D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1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6D2"/>
    <w:pPr>
      <w:spacing w:after="160" w:line="278" w:lineRule="auto"/>
      <w:ind w:left="720"/>
      <w:contextualSpacing/>
    </w:pPr>
    <w:rPr>
      <w:kern w:val="2"/>
      <w:sz w:val="24"/>
      <w:szCs w:val="24"/>
      <w:lang w:val="en-M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1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M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6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16D2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270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13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03A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3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03A"/>
    <w:rPr>
      <w:kern w:val="0"/>
      <w:sz w:val="22"/>
      <w:szCs w:val="22"/>
      <w:lang w:val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D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A"/>
    </w:rPr>
  </w:style>
  <w:style w:type="character" w:customStyle="1" w:styleId="apple-converted-space">
    <w:name w:val="apple-converted-space"/>
    <w:basedOn w:val="DefaultParagraphFont"/>
    <w:rsid w:val="002D527B"/>
  </w:style>
  <w:style w:type="character" w:styleId="Hyperlink">
    <w:name w:val="Hyperlink"/>
    <w:basedOn w:val="DefaultParagraphFont"/>
    <w:uiPriority w:val="99"/>
    <w:unhideWhenUsed/>
    <w:rsid w:val="002D52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2</cp:revision>
  <cp:lastPrinted>2026-09-01T18:55:00Z</cp:lastPrinted>
  <dcterms:created xsi:type="dcterms:W3CDTF">2026-09-01T18:55:00Z</dcterms:created>
  <dcterms:modified xsi:type="dcterms:W3CDTF">2026-09-01T18:55:00Z</dcterms:modified>
</cp:coreProperties>
</file>